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70A" w:rsidRDefault="00F5433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казённое общеобразовательное учреждение</w:t>
      </w:r>
    </w:p>
    <w:p w:rsidR="00E0470A" w:rsidRDefault="00F5433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«Средняя общеобразовательная школа №8» с. Уборка</w:t>
      </w:r>
    </w:p>
    <w:p w:rsidR="00E0470A" w:rsidRDefault="00F543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Чугуевского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района Приморского края</w:t>
      </w:r>
    </w:p>
    <w:p w:rsidR="00E0470A" w:rsidRDefault="00E0470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86" w:type="pct"/>
        <w:tblLook w:val="04A0" w:firstRow="1" w:lastRow="0" w:firstColumn="1" w:lastColumn="0" w:noHBand="0" w:noVBand="1"/>
      </w:tblPr>
      <w:tblGrid>
        <w:gridCol w:w="5273"/>
        <w:gridCol w:w="4816"/>
        <w:gridCol w:w="4951"/>
      </w:tblGrid>
      <w:tr w:rsidR="00E0470A">
        <w:trPr>
          <w:trHeight w:val="1402"/>
        </w:trPr>
        <w:tc>
          <w:tcPr>
            <w:tcW w:w="1753" w:type="pct"/>
          </w:tcPr>
          <w:p w:rsidR="00E0470A" w:rsidRDefault="00F54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«Рассмотрено»</w:t>
            </w:r>
          </w:p>
          <w:p w:rsidR="00E0470A" w:rsidRDefault="00F54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заседании МО учителей </w:t>
            </w:r>
          </w:p>
          <w:p w:rsidR="00E0470A" w:rsidRDefault="00F54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предметников____________</w:t>
            </w:r>
          </w:p>
          <w:p w:rsidR="00E0470A" w:rsidRDefault="00F54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 от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28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»августа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601" w:type="pct"/>
          </w:tcPr>
          <w:p w:rsidR="00E0470A" w:rsidRDefault="00F54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«Согласовано»</w:t>
            </w:r>
          </w:p>
          <w:p w:rsidR="00E0470A" w:rsidRDefault="00F54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УВР____/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Абраимова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Ю.И./</w:t>
            </w:r>
          </w:p>
          <w:p w:rsidR="00E0470A" w:rsidRDefault="00E04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pct"/>
          </w:tcPr>
          <w:p w:rsidR="00E0470A" w:rsidRDefault="00F54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«Утверждаю» </w:t>
            </w:r>
          </w:p>
          <w:p w:rsidR="00E0470A" w:rsidRDefault="00F54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</w:t>
            </w:r>
            <w:r w:rsidRPr="00D84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«31» августа 202</w:t>
            </w:r>
            <w:r w:rsidRPr="00D84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0470A" w:rsidRDefault="00F54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Директор:__________/Щукина  С.Р./</w:t>
            </w:r>
          </w:p>
        </w:tc>
      </w:tr>
    </w:tbl>
    <w:p w:rsidR="00E0470A" w:rsidRDefault="00E0470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470A" w:rsidRDefault="00E0470A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E0470A" w:rsidRDefault="00F54335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РАБОЧАЯ ПРОГРАММА</w:t>
      </w:r>
    </w:p>
    <w:p w:rsidR="00E0470A" w:rsidRDefault="00F54335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учебного предмета</w:t>
      </w:r>
    </w:p>
    <w:p w:rsidR="00E0470A" w:rsidRDefault="00F54335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«Обществознание»</w:t>
      </w:r>
    </w:p>
    <w:p w:rsidR="00E0470A" w:rsidRDefault="00F54335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 9 класса основного общего образования</w:t>
      </w:r>
    </w:p>
    <w:p w:rsidR="00E0470A" w:rsidRDefault="00F54335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202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-202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учебный год</w:t>
      </w:r>
    </w:p>
    <w:p w:rsidR="00E0470A" w:rsidRDefault="00E0470A">
      <w:pPr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0470A" w:rsidRDefault="00E0470A">
      <w:pPr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0470A" w:rsidRDefault="00E0470A">
      <w:pPr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0470A" w:rsidRDefault="00F5433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Составитель: Кравченко Юлия Викторовна</w:t>
      </w:r>
    </w:p>
    <w:p w:rsidR="00E0470A" w:rsidRDefault="00F5433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учитель истории и обществознания</w:t>
      </w:r>
    </w:p>
    <w:p w:rsidR="00E0470A" w:rsidRDefault="00E0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470A" w:rsidRDefault="00E0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470A" w:rsidRDefault="00E0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470A" w:rsidRDefault="00E0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470A" w:rsidRDefault="00E0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470A" w:rsidRDefault="00E0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470A" w:rsidRDefault="00E04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470A" w:rsidRDefault="00E04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470A" w:rsidRDefault="00F543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Уборка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202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E0470A" w:rsidRDefault="00F5433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E0470A" w:rsidRDefault="00E0470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обществознанию для 9 класса составлена на основе положений и требований к результатам освоения основной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 г.), а также с учётом Примерной программы восп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итания (2020 г.). 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курса «Обществознание», включающего знания о российском обществе и нап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Отечеству, приверженности нацио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альным ценностям. Привлечение при изучении курса различных источников социальной информации, включая СМИ и Интернет, помогает школьникам освоить язык современной культурной, социально-экономической и политической коммуникации, вносит свой вклад в формирова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извлекать необходимые сведения, осмысливать, преобразовывать и применять их.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учебного курса «Обществознание» содействует вхождению обучающихся в мир культуры и общественных ценностей и в то же время открытию и утверждению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собственного «Я», формированию способности к рефлексии, оценке своих возможностей и осознанию своего места в обществе.</w:t>
      </w:r>
    </w:p>
    <w:p w:rsidR="00E0470A" w:rsidRDefault="00E0470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470A" w:rsidRDefault="00F5433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Рабочая программа по предмету «Обществознание» для 9 класса составлена и реализуется на основе следующих документов: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0470A" w:rsidRDefault="00F54335">
      <w:pPr>
        <w:pStyle w:val="1"/>
        <w:numPr>
          <w:ilvl w:val="0"/>
          <w:numId w:val="1"/>
        </w:numPr>
        <w:tabs>
          <w:tab w:val="left" w:pos="440"/>
          <w:tab w:val="left" w:pos="1075"/>
        </w:tabs>
        <w:spacing w:line="223" w:lineRule="auto"/>
        <w:jc w:val="both"/>
        <w:rPr>
          <w:sz w:val="24"/>
          <w:szCs w:val="24"/>
        </w:rPr>
      </w:pPr>
      <w:r>
        <w:rPr>
          <w:sz w:val="24"/>
          <w:szCs w:val="24"/>
        </w:rPr>
        <w:t>Федеральным закон</w:t>
      </w:r>
      <w:r>
        <w:rPr>
          <w:sz w:val="24"/>
          <w:szCs w:val="24"/>
        </w:rPr>
        <w:t>ом от 29.12.2012 г. № 273-ФЗ «Об образовании 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Российской Федерации»;</w:t>
      </w:r>
    </w:p>
    <w:p w:rsidR="00E0470A" w:rsidRDefault="00F54335">
      <w:pPr>
        <w:pStyle w:val="1"/>
        <w:numPr>
          <w:ilvl w:val="0"/>
          <w:numId w:val="1"/>
        </w:numPr>
        <w:tabs>
          <w:tab w:val="left" w:pos="440"/>
          <w:tab w:val="left" w:pos="1075"/>
        </w:tabs>
        <w:spacing w:line="223" w:lineRule="auto"/>
        <w:jc w:val="both"/>
        <w:rPr>
          <w:sz w:val="24"/>
          <w:szCs w:val="24"/>
        </w:rPr>
      </w:pPr>
      <w:r>
        <w:rPr>
          <w:sz w:val="24"/>
          <w:szCs w:val="24"/>
        </w:rPr>
        <w:t>Федеральным законом от 24 сентября 2022 года № 371-ФЗ «О внесении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изменений в Федеральный закон «Об образовании в Российской Федерации» №273-ФЗ от 29.12.2012»;</w:t>
      </w:r>
    </w:p>
    <w:p w:rsidR="00E0470A" w:rsidRDefault="00F54335">
      <w:pPr>
        <w:pStyle w:val="1"/>
        <w:numPr>
          <w:ilvl w:val="0"/>
          <w:numId w:val="2"/>
        </w:numPr>
        <w:tabs>
          <w:tab w:val="left" w:pos="440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Приказом Министерства обра</w:t>
      </w:r>
      <w:r>
        <w:rPr>
          <w:sz w:val="24"/>
          <w:szCs w:val="24"/>
        </w:rPr>
        <w:t>зования и науки Российской Федерации от 17.12.2010 №1897 «Об утверждении федерального государственного стандарта основного общего образования</w:t>
      </w:r>
      <w:proofErr w:type="gramStart"/>
      <w:r>
        <w:rPr>
          <w:sz w:val="24"/>
          <w:szCs w:val="24"/>
        </w:rPr>
        <w:t>»(</w:t>
      </w:r>
      <w:proofErr w:type="gramEnd"/>
      <w:r>
        <w:rPr>
          <w:sz w:val="24"/>
          <w:szCs w:val="24"/>
        </w:rPr>
        <w:t xml:space="preserve"> далее- ФГОС ООО 2010); (с изм. 2014 г., 2015 г., 2020 г., 2022 г.) 8-9</w:t>
      </w:r>
    </w:p>
    <w:p w:rsidR="00E0470A" w:rsidRDefault="00F54335">
      <w:pPr>
        <w:pStyle w:val="1"/>
        <w:numPr>
          <w:ilvl w:val="0"/>
          <w:numId w:val="2"/>
        </w:numPr>
        <w:tabs>
          <w:tab w:val="left" w:pos="440"/>
          <w:tab w:val="left" w:pos="6648"/>
        </w:tabs>
        <w:spacing w:line="221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Приказом </w:t>
      </w:r>
      <w:proofErr w:type="spellStart"/>
      <w:r>
        <w:rPr>
          <w:sz w:val="24"/>
          <w:szCs w:val="24"/>
        </w:rPr>
        <w:t>Минпросвещения</w:t>
      </w:r>
      <w:proofErr w:type="spellEnd"/>
      <w:r>
        <w:rPr>
          <w:sz w:val="24"/>
          <w:szCs w:val="24"/>
        </w:rPr>
        <w:t xml:space="preserve"> России от 22.03.2</w:t>
      </w:r>
      <w:r>
        <w:rPr>
          <w:sz w:val="24"/>
          <w:szCs w:val="24"/>
        </w:rPr>
        <w:t>021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№115 «Об утверждении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E0470A" w:rsidRDefault="00F54335">
      <w:pPr>
        <w:pStyle w:val="1"/>
        <w:numPr>
          <w:ilvl w:val="0"/>
          <w:numId w:val="2"/>
        </w:numPr>
        <w:tabs>
          <w:tab w:val="left" w:pos="440"/>
        </w:tabs>
        <w:spacing w:line="23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Приказом </w:t>
      </w:r>
      <w:proofErr w:type="spellStart"/>
      <w:r>
        <w:rPr>
          <w:sz w:val="24"/>
          <w:szCs w:val="24"/>
        </w:rPr>
        <w:t>Минпросвещения</w:t>
      </w:r>
      <w:proofErr w:type="spellEnd"/>
      <w:r>
        <w:rPr>
          <w:sz w:val="24"/>
          <w:szCs w:val="24"/>
        </w:rPr>
        <w:t xml:space="preserve"> РФ</w:t>
      </w:r>
      <w:r>
        <w:rPr>
          <w:sz w:val="24"/>
          <w:szCs w:val="24"/>
        </w:rPr>
        <w:t xml:space="preserve"> от 05.12.2022 года № 1053 «О внесении изменений в Порядок организации и осуществления образовательной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деятельности по основным общеобразовательным</w:t>
      </w:r>
      <w:r>
        <w:rPr>
          <w:sz w:val="24"/>
          <w:szCs w:val="24"/>
        </w:rPr>
        <w:tab/>
        <w:t xml:space="preserve">программам </w:t>
      </w:r>
      <w:proofErr w:type="gramStart"/>
      <w:r>
        <w:rPr>
          <w:sz w:val="24"/>
          <w:szCs w:val="24"/>
        </w:rPr>
        <w:t>-о</w:t>
      </w:r>
      <w:proofErr w:type="gramEnd"/>
      <w:r>
        <w:rPr>
          <w:sz w:val="24"/>
          <w:szCs w:val="24"/>
        </w:rPr>
        <w:t>бщеобразовательным программам начального общего, основного общего и среднего общего образования</w:t>
      </w:r>
      <w:r>
        <w:rPr>
          <w:sz w:val="24"/>
          <w:szCs w:val="24"/>
        </w:rPr>
        <w:t>»;</w:t>
      </w:r>
    </w:p>
    <w:p w:rsidR="00E0470A" w:rsidRDefault="00F54335">
      <w:pPr>
        <w:pStyle w:val="1"/>
        <w:numPr>
          <w:ilvl w:val="0"/>
          <w:numId w:val="2"/>
        </w:numPr>
        <w:tabs>
          <w:tab w:val="left" w:pos="440"/>
        </w:tabs>
        <w:spacing w:line="233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Приказом Министерства просвещения Российской Федерации от 16 ноября 2022 года №993 «Об утверждении федеральной образовательной программы основного общего образования»;</w:t>
      </w:r>
    </w:p>
    <w:p w:rsidR="00E0470A" w:rsidRDefault="00F54335">
      <w:pPr>
        <w:pStyle w:val="1"/>
        <w:numPr>
          <w:ilvl w:val="0"/>
          <w:numId w:val="2"/>
        </w:numPr>
        <w:tabs>
          <w:tab w:val="left" w:pos="440"/>
        </w:tabs>
        <w:spacing w:line="233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Приказом Министерства Просвещения Российской Федерации от 30 ноября 2022 года №874 «О</w:t>
      </w:r>
      <w:r>
        <w:rPr>
          <w:sz w:val="24"/>
          <w:szCs w:val="24"/>
        </w:rPr>
        <w:t>б утверждении Порядка разработки и утверждения федеральных основных общеобразовательных программ»;</w:t>
      </w:r>
    </w:p>
    <w:p w:rsidR="00E0470A" w:rsidRDefault="00F54335">
      <w:pPr>
        <w:pStyle w:val="1"/>
        <w:numPr>
          <w:ilvl w:val="0"/>
          <w:numId w:val="2"/>
        </w:numPr>
        <w:tabs>
          <w:tab w:val="left" w:pos="440"/>
          <w:tab w:val="left" w:pos="923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Приказом </w:t>
      </w:r>
      <w:proofErr w:type="spellStart"/>
      <w:r>
        <w:rPr>
          <w:sz w:val="24"/>
          <w:szCs w:val="24"/>
        </w:rPr>
        <w:t>Минпросвещения</w:t>
      </w:r>
      <w:proofErr w:type="spellEnd"/>
      <w:r>
        <w:rPr>
          <w:sz w:val="24"/>
          <w:szCs w:val="24"/>
        </w:rPr>
        <w:t xml:space="preserve"> России от 21 сентября 2022 года №858 «Об утверждении федерального перечня учебников, допущенных к использованию при реализации имеющи</w:t>
      </w:r>
      <w:r>
        <w:rPr>
          <w:sz w:val="24"/>
          <w:szCs w:val="24"/>
        </w:rPr>
        <w:t>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установления предельного срока </w:t>
      </w:r>
      <w:r>
        <w:rPr>
          <w:sz w:val="24"/>
          <w:szCs w:val="24"/>
        </w:rPr>
        <w:lastRenderedPageBreak/>
        <w:t xml:space="preserve">использования </w:t>
      </w:r>
      <w:r>
        <w:rPr>
          <w:sz w:val="24"/>
          <w:szCs w:val="24"/>
        </w:rPr>
        <w:t>исключённых</w:t>
      </w:r>
      <w:r>
        <w:rPr>
          <w:sz w:val="24"/>
          <w:szCs w:val="24"/>
        </w:rPr>
        <w:t xml:space="preserve"> учебников»;</w:t>
      </w:r>
    </w:p>
    <w:p w:rsidR="00E0470A" w:rsidRDefault="00F54335">
      <w:pPr>
        <w:pStyle w:val="1"/>
        <w:numPr>
          <w:ilvl w:val="0"/>
          <w:numId w:val="2"/>
        </w:numPr>
        <w:tabs>
          <w:tab w:val="left" w:pos="440"/>
          <w:tab w:val="left" w:pos="6312"/>
        </w:tabs>
        <w:spacing w:line="233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Санитарно-эпидемиологическими требованиями к организации воспитания и обучения, отдыха и оздоровления детей и </w:t>
      </w:r>
      <w:r>
        <w:rPr>
          <w:sz w:val="24"/>
          <w:szCs w:val="24"/>
        </w:rPr>
        <w:t>молодёжи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>утверждёнными</w:t>
      </w:r>
      <w:r>
        <w:rPr>
          <w:sz w:val="24"/>
          <w:szCs w:val="24"/>
        </w:rPr>
        <w:t xml:space="preserve"> Постановлением Главного государственного</w:t>
      </w:r>
      <w:r>
        <w:rPr>
          <w:sz w:val="24"/>
          <w:szCs w:val="24"/>
        </w:rPr>
        <w:tab/>
        <w:t>санитарного врача РФ от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28.09.2020 № 28 «Об утверждении СП 2.4.3648-20»;</w:t>
      </w:r>
    </w:p>
    <w:p w:rsidR="00E0470A" w:rsidRDefault="00F54335">
      <w:pPr>
        <w:pStyle w:val="1"/>
        <w:numPr>
          <w:ilvl w:val="0"/>
          <w:numId w:val="3"/>
        </w:numPr>
        <w:tabs>
          <w:tab w:val="left" w:pos="440"/>
        </w:tabs>
        <w:jc w:val="both"/>
        <w:rPr>
          <w:sz w:val="24"/>
          <w:szCs w:val="24"/>
        </w:rPr>
      </w:pPr>
      <w:r>
        <w:rPr>
          <w:sz w:val="24"/>
          <w:szCs w:val="24"/>
        </w:rPr>
        <w:t>Постанов</w:t>
      </w:r>
      <w:r>
        <w:rPr>
          <w:sz w:val="24"/>
          <w:szCs w:val="24"/>
        </w:rPr>
        <w:t>лением Главного государственного санитарного врача Российской Федерации от 28.01.2021 № 2 «Об утверждении санитарных правил и норм СанПиН</w:t>
      </w:r>
      <w:proofErr w:type="gramStart"/>
      <w:r>
        <w:rPr>
          <w:sz w:val="24"/>
          <w:szCs w:val="24"/>
        </w:rPr>
        <w:t>1</w:t>
      </w:r>
      <w:proofErr w:type="gramEnd"/>
      <w:r>
        <w:rPr>
          <w:sz w:val="24"/>
          <w:szCs w:val="24"/>
        </w:rPr>
        <w:t>.2.3685-21 «Гигиенические нормативы и требования к обеспечению безопасности и (или) безвредности для человека факторов</w:t>
      </w:r>
      <w:r>
        <w:rPr>
          <w:sz w:val="24"/>
          <w:szCs w:val="24"/>
        </w:rPr>
        <w:t xml:space="preserve"> среды обитания»;</w:t>
      </w:r>
    </w:p>
    <w:p w:rsidR="00E0470A" w:rsidRDefault="00F54335">
      <w:pPr>
        <w:pStyle w:val="a5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ООП ООО (НОО,СОО)  МКОУ СОШ № 8 с. Уборка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Чугуевского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Приморского края (утверждена приказом № 159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школе от 31.08.2023года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0470A" w:rsidRDefault="00F54335">
      <w:pPr>
        <w:pStyle w:val="a5"/>
        <w:numPr>
          <w:ilvl w:val="0"/>
          <w:numId w:val="4"/>
        </w:numPr>
        <w:ind w:left="0" w:firstLine="0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(включающая планы) воспитания на 2023-2024 учебный год МКОУ СОШ № 8 с. Уборка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Чугуевского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</w:t>
      </w:r>
      <w:r>
        <w:rPr>
          <w:rFonts w:ascii="Times New Roman" w:hAnsi="Times New Roman" w:cs="Times New Roman"/>
          <w:sz w:val="24"/>
          <w:szCs w:val="24"/>
        </w:rPr>
        <w:t>она Приморского края (принято на заседании педагогического совета от 28.08.2023 №1, утверждено приказом по школе от 31.08.2023года)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0470A" w:rsidRDefault="00F54335">
      <w:pPr>
        <w:pStyle w:val="a5"/>
        <w:numPr>
          <w:ilvl w:val="0"/>
          <w:numId w:val="4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Учебный план МКОУ СОШ № 8 с. Уборка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Чугуевского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(</w:t>
      </w:r>
      <w:r>
        <w:rPr>
          <w:rFonts w:ascii="Times New Roman" w:hAnsi="Times New Roman" w:cs="Times New Roman"/>
          <w:sz w:val="24"/>
          <w:szCs w:val="24"/>
        </w:rPr>
        <w:t>утверждён</w:t>
      </w:r>
      <w:r>
        <w:rPr>
          <w:rFonts w:ascii="Times New Roman" w:hAnsi="Times New Roman" w:cs="Times New Roman"/>
          <w:sz w:val="24"/>
          <w:szCs w:val="24"/>
        </w:rPr>
        <w:t xml:space="preserve"> приказом по школе от 31.08.2023 № 159-А)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0470A" w:rsidRDefault="00E0470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ЦЕЛИ ИЗУЧЕНИЯ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УЧЕБНОГО ПРЕДМЕТА «ОБЩЕСТВОЗНАНИЕ»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Целями обществоведческого образования в основной школе являются:</w:t>
      </w:r>
    </w:p>
    <w:p w:rsidR="00E0470A" w:rsidRDefault="00F5433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воспитание общероссийской идентичности, патриотизма, гражданственности, социальной ответственности, правового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самосознания, приверженности базовым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ценностям нашего народа;</w:t>
      </w:r>
    </w:p>
    <w:p w:rsidR="00E0470A" w:rsidRDefault="00F5433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у обучающихся понимания приоритетности общенациональных интересов, приверженности правовым принципам, закреплённым в Конституции Российской Федерации и законодательстве Российской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азвитие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личности на исключитель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 важном этапе её социализации —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</w:r>
    </w:p>
    <w:p w:rsidR="00E0470A" w:rsidRDefault="00F5433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обучающихся целостной картины общества, адекватной современному уровню знаний и доступной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содержанию для школьников подросткового возраста;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ипичных социальных ролей человека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гражданина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умениями функционально грамотного человека: получать из разнообразных источников и критически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осмысливать социальную информацию, систематизировать, анализировать полученные данные;</w:t>
      </w:r>
    </w:p>
    <w:p w:rsidR="00E0470A" w:rsidRDefault="00F5433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способов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познавательной, коммуникативной, практической деятельности, необходимых для участия в жизни гражданского общества и государства;</w:t>
      </w:r>
    </w:p>
    <w:p w:rsidR="00E0470A" w:rsidRDefault="00F5433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освоения обучающимися способов успешного взаимодействия с различными политическими, правовыми, финансово-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:rsidR="00E0470A" w:rsidRDefault="00F5433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опыта применения полученных знаний и умений для выстраивания отношений между людьми различных нац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иональностей и вероисповеданий в общегражданской и в семейно-бытовой сферах; для соотнесения своих действий и действий других людей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нравственными ценностями и нормами поведения, установленными законом; содействия правовыми способами и средствами защите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равопорядка в обществе.</w:t>
      </w:r>
      <w:proofErr w:type="gramEnd"/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УЧЕБНОГО ПРЕДМЕТА «ОБЩЕСТВОЗНАНИЕ» В УЧЕБНОМ ПЛАНЕ</w:t>
      </w:r>
    </w:p>
    <w:p w:rsidR="00E0470A" w:rsidRDefault="00F54335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 соответствии с учебным планом общее количество времени на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года обучения составляет 68 часов. Недельная нагрузка составляет 2 часа. 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СОДЕРЖАНИЕ УЧЕБНОГО ПРЕДМЕТА </w:t>
      </w:r>
    </w:p>
    <w:p w:rsidR="00E0470A" w:rsidRDefault="00E0470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0470A" w:rsidRDefault="00F54335">
      <w:pPr>
        <w:spacing w:after="0" w:line="240" w:lineRule="auto"/>
        <w:ind w:left="709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bookmarkStart w:id="0" w:name="_Hlk43067234"/>
      <w:r>
        <w:rPr>
          <w:rFonts w:ascii="Times New Roman" w:hAnsi="Times New Roman" w:cs="Times New Roman"/>
          <w:b/>
          <w:bCs/>
          <w:iCs/>
          <w:sz w:val="24"/>
          <w:szCs w:val="24"/>
          <w:shd w:val="clear" w:color="auto" w:fill="FFFFFF"/>
        </w:rPr>
        <w:t>Тема 1.</w:t>
      </w: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Политическая сфера жизни общества.</w:t>
      </w:r>
      <w:r>
        <w:rPr>
          <w:rStyle w:val="c3c8"/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0470A" w:rsidRDefault="00F54335">
      <w:pPr>
        <w:tabs>
          <w:tab w:val="left" w:pos="1321"/>
        </w:tabs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Политика и власть. Роль политики в жизни общества. Государство, его существенные признаки. Функции государства. Внутренняя и внешняя политика государства. Формы правления. Формы государственно-территориального ус</w:t>
      </w:r>
      <w:r>
        <w:rPr>
          <w:rFonts w:ascii="Times New Roman" w:hAnsi="Times New Roman" w:cs="Times New Roman"/>
          <w:sz w:val="24"/>
          <w:szCs w:val="24"/>
        </w:rPr>
        <w:t>тройства. Политический режим. Демократия, ее основные признаки и ценности. Выборы и референдумы. Разделение властей. Участие граждан в политической жизни. Опасность политического экстремизма. Политические партии и движения, их роль в общественной жизни. Гр</w:t>
      </w:r>
      <w:r>
        <w:rPr>
          <w:rFonts w:ascii="Times New Roman" w:hAnsi="Times New Roman" w:cs="Times New Roman"/>
          <w:sz w:val="24"/>
          <w:szCs w:val="24"/>
        </w:rPr>
        <w:t xml:space="preserve">ажданское общество. </w:t>
      </w:r>
      <w:r>
        <w:rPr>
          <w:rFonts w:ascii="Times New Roman" w:hAnsi="Times New Roman" w:cs="Times New Roman"/>
          <w:i/>
          <w:sz w:val="24"/>
          <w:szCs w:val="24"/>
        </w:rPr>
        <w:t>Правовое государство.</w:t>
      </w:r>
      <w:r>
        <w:rPr>
          <w:rFonts w:ascii="Times New Roman" w:hAnsi="Times New Roman" w:cs="Times New Roman"/>
          <w:sz w:val="24"/>
          <w:szCs w:val="24"/>
        </w:rPr>
        <w:t xml:space="preserve"> Местное самоуправление. </w:t>
      </w:r>
      <w:r>
        <w:rPr>
          <w:rFonts w:ascii="Times New Roman" w:hAnsi="Times New Roman" w:cs="Times New Roman"/>
          <w:i/>
          <w:sz w:val="24"/>
          <w:szCs w:val="24"/>
        </w:rPr>
        <w:t>Межгосударственные отношения. Межгосударственные конфликты и способы их разрешения.</w:t>
      </w:r>
    </w:p>
    <w:p w:rsidR="00E0470A" w:rsidRDefault="00F54335">
      <w:pPr>
        <w:spacing w:after="0" w:line="240" w:lineRule="auto"/>
        <w:ind w:left="709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shd w:val="clear" w:color="auto" w:fill="FFFFFF"/>
        </w:rPr>
        <w:t>Тема 2.</w:t>
      </w: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Гражданин и государство</w:t>
      </w:r>
    </w:p>
    <w:p w:rsidR="00E0470A" w:rsidRDefault="00F5433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Наше государство – Российская Федерация. Конституция Российской Федерации </w:t>
      </w:r>
      <w:r>
        <w:rPr>
          <w:rFonts w:ascii="Times New Roman" w:hAnsi="Times New Roman" w:cs="Times New Roman"/>
          <w:sz w:val="24"/>
          <w:szCs w:val="24"/>
        </w:rPr>
        <w:t>– основной закон государства. Конституционные основы государственного строя Российской Федерации. Государственные символы России. Россия – федеративное государство. Субъекты федерации. Органы государственной власти и управления в Российской Федерации. През</w:t>
      </w:r>
      <w:r>
        <w:rPr>
          <w:rFonts w:ascii="Times New Roman" w:hAnsi="Times New Roman" w:cs="Times New Roman"/>
          <w:sz w:val="24"/>
          <w:szCs w:val="24"/>
        </w:rPr>
        <w:t>идент Российской Федерации, его основные функции. Федеральное Собрание Российской Федерации. Правительство Российской Федерации. Судебная система Российской Федерации. Правоохранительные органы. Гражданство Российской Федерации. Конституционные п</w:t>
      </w:r>
      <w:r>
        <w:rPr>
          <w:rFonts w:ascii="Times New Roman" w:hAnsi="Times New Roman" w:cs="Times New Roman"/>
          <w:bCs/>
          <w:sz w:val="24"/>
          <w:szCs w:val="24"/>
        </w:rPr>
        <w:t>рава и сво</w:t>
      </w:r>
      <w:r>
        <w:rPr>
          <w:rFonts w:ascii="Times New Roman" w:hAnsi="Times New Roman" w:cs="Times New Roman"/>
          <w:bCs/>
          <w:sz w:val="24"/>
          <w:szCs w:val="24"/>
        </w:rPr>
        <w:t xml:space="preserve">боды человека и гражданина в Российской Федерации. </w:t>
      </w:r>
      <w:r>
        <w:rPr>
          <w:rFonts w:ascii="Times New Roman" w:hAnsi="Times New Roman" w:cs="Times New Roman"/>
          <w:sz w:val="24"/>
          <w:szCs w:val="24"/>
        </w:rPr>
        <w:t xml:space="preserve">Конституционные обязанности гражданина Российской Федерации. </w:t>
      </w:r>
      <w:r>
        <w:rPr>
          <w:rFonts w:ascii="Times New Roman" w:hAnsi="Times New Roman" w:cs="Times New Roman"/>
          <w:bCs/>
          <w:sz w:val="24"/>
          <w:szCs w:val="24"/>
        </w:rPr>
        <w:t xml:space="preserve">Взаимоотношения органов государственной власти и граждан.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Способы взаимодействия с властью посредством электронного правительства.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Механизмы реа</w:t>
      </w:r>
      <w:r>
        <w:rPr>
          <w:rFonts w:ascii="Times New Roman" w:hAnsi="Times New Roman" w:cs="Times New Roman"/>
          <w:bCs/>
          <w:sz w:val="24"/>
          <w:szCs w:val="24"/>
        </w:rPr>
        <w:t xml:space="preserve">лизации и защиты прав и свобод человека и гражданина в РФ. </w:t>
      </w:r>
      <w:r>
        <w:rPr>
          <w:rFonts w:ascii="Times New Roman" w:hAnsi="Times New Roman" w:cs="Times New Roman"/>
          <w:i/>
          <w:sz w:val="24"/>
          <w:szCs w:val="24"/>
        </w:rPr>
        <w:t>Основные международные документы о правах человека и правах ребенка.</w:t>
      </w:r>
    </w:p>
    <w:p w:rsidR="00E0470A" w:rsidRDefault="00F54335">
      <w:pPr>
        <w:spacing w:after="0" w:line="240" w:lineRule="auto"/>
        <w:ind w:left="709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>Тема 3. </w:t>
      </w: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Основы российского законодательства</w:t>
      </w:r>
    </w:p>
    <w:p w:rsidR="00E0470A" w:rsidRDefault="00F54335">
      <w:pPr>
        <w:tabs>
          <w:tab w:val="left" w:pos="1114"/>
        </w:tabs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Система российского законодательства. Источники права. Нормативный правовой акт. Пра</w:t>
      </w:r>
      <w:r>
        <w:rPr>
          <w:rFonts w:ascii="Times New Roman" w:hAnsi="Times New Roman" w:cs="Times New Roman"/>
          <w:bCs/>
          <w:sz w:val="24"/>
          <w:szCs w:val="24"/>
        </w:rPr>
        <w:t>воотношения. Правоспособность и дееспособность. Признаки и виды правонарушений. Понятие, виды и функции юридической ответственности. Презумпция невиновности. Гражданские правоотношения. Основные виды гражданско-правовых договоров. Право собственности. Прав</w:t>
      </w:r>
      <w:r>
        <w:rPr>
          <w:rFonts w:ascii="Times New Roman" w:hAnsi="Times New Roman" w:cs="Times New Roman"/>
          <w:bCs/>
          <w:sz w:val="24"/>
          <w:szCs w:val="24"/>
        </w:rPr>
        <w:t xml:space="preserve">а потребителей, защита прав потребителей. Способы защиты гражданских прав. Право на труд и трудовые правоотношения. </w:t>
      </w:r>
      <w:r>
        <w:rPr>
          <w:rFonts w:ascii="Times New Roman" w:hAnsi="Times New Roman" w:cs="Times New Roman"/>
          <w:sz w:val="24"/>
          <w:szCs w:val="24"/>
        </w:rPr>
        <w:t>Трудовой договор и его значение в регулировании трудовой деятельности человека. Семья под защитой государства. Права и обязанности детей и р</w:t>
      </w:r>
      <w:r>
        <w:rPr>
          <w:rFonts w:ascii="Times New Roman" w:hAnsi="Times New Roman" w:cs="Times New Roman"/>
          <w:sz w:val="24"/>
          <w:szCs w:val="24"/>
        </w:rPr>
        <w:t>одителей. Защита интересов и прав детей, оставшихся без попечения родителей. Особенности административно-правовых отношений. Административные правонарушения. Виды административного наказания.</w:t>
      </w:r>
      <w:r>
        <w:rPr>
          <w:rFonts w:ascii="Times New Roman" w:hAnsi="Times New Roman" w:cs="Times New Roman"/>
          <w:bCs/>
          <w:sz w:val="24"/>
          <w:szCs w:val="24"/>
        </w:rPr>
        <w:t xml:space="preserve"> Уголовное право, основные понятия и принципы. </w:t>
      </w:r>
      <w:r>
        <w:rPr>
          <w:rFonts w:ascii="Times New Roman" w:hAnsi="Times New Roman" w:cs="Times New Roman"/>
          <w:sz w:val="24"/>
          <w:szCs w:val="24"/>
        </w:rPr>
        <w:t>Понятие и виды пре</w:t>
      </w:r>
      <w:r>
        <w:rPr>
          <w:rFonts w:ascii="Times New Roman" w:hAnsi="Times New Roman" w:cs="Times New Roman"/>
          <w:sz w:val="24"/>
          <w:szCs w:val="24"/>
        </w:rPr>
        <w:t xml:space="preserve">ступлений. Необходимая оборона. Цели наказания. Виды наказаний. Особенности правового статуса несовершеннолетнего. Права ребенка и их защита. Дееспособность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малолетних</w:t>
      </w:r>
      <w:proofErr w:type="gramEnd"/>
      <w:r>
        <w:rPr>
          <w:rFonts w:ascii="Times New Roman" w:hAnsi="Times New Roman" w:cs="Times New Roman"/>
          <w:sz w:val="24"/>
          <w:szCs w:val="24"/>
        </w:rPr>
        <w:t>. Дееспособность несовершеннолетних в возрасте от 14 до 18 лет. Особенности регулирования</w:t>
      </w:r>
      <w:r>
        <w:rPr>
          <w:rFonts w:ascii="Times New Roman" w:hAnsi="Times New Roman" w:cs="Times New Roman"/>
          <w:sz w:val="24"/>
          <w:szCs w:val="24"/>
        </w:rPr>
        <w:t xml:space="preserve"> труда работников в возрасте до 18 лет. Правовое регулирование в сфере образования. Особенности уголовной ответственности и наказания несовершеннолетних. </w:t>
      </w:r>
      <w:r>
        <w:rPr>
          <w:rFonts w:ascii="Times New Roman" w:hAnsi="Times New Roman" w:cs="Times New Roman"/>
          <w:bCs/>
          <w:i/>
          <w:sz w:val="24"/>
          <w:szCs w:val="24"/>
        </w:rPr>
        <w:t>Международное гуманитарное право. Международно-правовая защита жертв вооруженных конфликтов.</w:t>
      </w:r>
    </w:p>
    <w:p w:rsidR="00E0470A" w:rsidRDefault="00F54335">
      <w:pPr>
        <w:pStyle w:val="a4"/>
        <w:spacing w:before="0" w:beforeAutospacing="0" w:after="148" w:afterAutospacing="0"/>
        <w:ind w:left="360"/>
        <w:jc w:val="both"/>
        <w:rPr>
          <w:b/>
          <w:bCs/>
          <w:shd w:val="clear" w:color="auto" w:fill="FFFFFF"/>
        </w:rPr>
      </w:pPr>
      <w:r>
        <w:rPr>
          <w:b/>
          <w:bCs/>
          <w:shd w:val="clear" w:color="auto" w:fill="FFFFFF"/>
        </w:rPr>
        <w:lastRenderedPageBreak/>
        <w:t>Повторение и обобщение материала.</w:t>
      </w:r>
      <w:bookmarkEnd w:id="0"/>
    </w:p>
    <w:p w:rsidR="00E0470A" w:rsidRDefault="00E0470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ОБРАЗОВАТЕЛЬНЫЕ РЕЗУЛЬТАТЫ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Личностные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представлены с учётом особенностей преподавания обществознания в основной школе.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Планируемые предметные результаты и содержание учебного предме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 распределены по годам обучения с учётом входящих в курс содержательных модулей (разделов)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азования, а также с учётом Примерной программы воспитания. Содержательные модули (разделы) охватывают знания об обществе и человеке в целом, знания всех основных сфер жизни общества и знание основ российского права. Представленный в программе вариант распр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еделения модулей (разделов) по годам обучения является одним из возможных.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Научным сообществом и представителями высшей школы предлагается такое распределение содержания, при котором модуль (раздел) «Основы российского права» замыкает изучение курса в осно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вной школе.</w:t>
      </w:r>
    </w:p>
    <w:p w:rsidR="00E0470A" w:rsidRDefault="00F54335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ЛИЧНОСТНЫЕ РЕЗУЛЬТАТЫ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ведения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направлениям воспитательной деятельности, в том числе в части: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Гражданского воспитания: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 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об основных правах, свободах и обязанност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созидательной деятельности, стремление к взаимопониманию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взаимопомощи; активное участие в школьном самоуправлении; готовность к участию в гуманитарной деятельности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волонтёрство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помощь людям, нуждающимся в ней).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  </w:t>
      </w:r>
      <w:proofErr w:type="gramEnd"/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Патриотического воспитания: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российской гражданской идентичности в поликультурном и мно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гоконфессиональном обществе;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— России, к науке, искусству, спорту, технологиям, боевым подвиг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 и трудовым достижениям народа; уважение к символам России, государственным праздникам; историческому, природному наследию и памятникам, традициям разных народов, проживающих в родной стране.</w:t>
      </w:r>
      <w:proofErr w:type="gramEnd"/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Духовно-нравственного воспитания: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ориентация на моральные ценн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последствий поступков; активное неприятие асоциальных поступков; своб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ода и ответственность личности в условиях индивидуального и общественного пространства.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       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ценности жизни; ответственное отношение к своему здоровью и устан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овка на здоровый образ жизни;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интернет-среде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принимать себя и других, не осуждая; 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навыков рефлексии, признание своего права на ошибку и такого же права другого человека.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Трудового воспитания: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установка на активное участие в решении практических задач (в рамках семьи, образовательной организации, города, края) технологической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изучаемого предметного знания; осозна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важности обучения на протяжении всей жизни для успешной профессиональной деятельности и развитие необходимых умений для этого; &lt;…&gt; уважение к труду и результатам трудовой деятельности; осознанный выбор и построение индивидуальной траектории образования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жизненных планов с учётом личных и общественных интересов и потребностей.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Экологического воспитания: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оценка воз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 гражданина и потребителя в условиях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вязи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природной, технологической и социальной сред; готовность к участию в практической деятельности экологической направленности.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Ценности научного познания: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в деятельности на современную систему 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  <w:proofErr w:type="gramEnd"/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Личностные результаты, обеспечивающие адаптацию 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обучающегося</w:t>
      </w:r>
      <w:proofErr w:type="gramEnd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к изменяющимся условиям соц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иальной и природной среды:   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обучающихся во взаимодействии в условиях неопределённости, открытость опыту и знаниям других;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действоват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осознавать в совместной деятельности новые знания, навыки и компетенции из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пыта других; навык выявления и связывания образов, способность формирования новых знаний, в том числе способность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формулировать идеи, понятия, гипотезы об объектах и явлениях, в том числе ранее неизвестных, осознавать дефицит собственных знаний и компетент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ностей, планировать своё развитие;         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собственных знаний и компетентностей, планировать своё развитие;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распознавать конкретные примеры понятия по характерным признакам, выполнять операции в соответствии с определением и простейшими свойствами понятия, конкретизировать понятие примерами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использовать понятие и его свойства при решении задач (далее — оперировать понятиями), а также оперировать терминами и представлениями в области концепции устойчивого развития; 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анализировать и выявлять взаимосвязи природы, общества и экономики;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обучающихся осознавать стрессовую ситуацию, оценивать происходящие изменения и их последствия; восприн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овым действовать в отсутствие гарантий успеха.</w:t>
      </w:r>
      <w:proofErr w:type="gramEnd"/>
    </w:p>
    <w:p w:rsidR="00E0470A" w:rsidRDefault="00F54335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МЕТАПРЕДМЕТНЫЕ РЕЗУЛЬТАТЫ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освоения основной образовательной программы, формируемые при изучении обществознания: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1. Овладение универсальными учебными познавательными действиями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Базовые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логические действия: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и характеризовать существенные признаки социальных явлений и процессов;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учётом предло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женной задачи выявлять закономерности и противоречия в рассматриваемых фактах, данных и наблюдениях;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предлагать критерии для выявления закономерностей и противоречий;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дефицит информации, данных, необходимых для решения поставленной задачи;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причинно-следственные связи при изучении явлений и процессов; 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выбирать способ решения учебной задачи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(сравнивать несколько вариантов решения, выбирать наи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более подходящий с учётом самостоятельно выделенных критериев).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Базовые исследовательские действия: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вопросы как исследовательский инструмент познания;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вопросы, фиксирующие 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зрыв между реальным и желательным состоянием ситуации, объекта, самостоятельно устанавливать искомое и данное;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проводить по самостоятельно со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ставленному плану 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на применимость и достоверность информацию, полученную в ходе исследования;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прогнозировать возможное дальнейшее развитие процессов, событий и их последствия в аналогичных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сходных ситуациях, выдвигать предположения об их развитии в новых условиях и контекстах.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Работа с информацией: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чи и заданных критериев;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выбирать, анализировать, систематизировать и интерпретировать информацию различных видов и форм представления;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сходные аргументы (подтверждающие или опровергающие одну и ту же идею, версию) в различных информационных источ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никах;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выбирать оптимальную форму представления информации;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 запоминать и систематизировать информацию.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ладение универсальными учебными коммуникативными действиями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Общение: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и формулировать суждения, выражать эмоции в соответствии с целями и условиями общения;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выражать себя (свою точку зрения) в устных и письменных текстах;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намерения других, проявлять уважительное отношение к собеседнику и в корректной форме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формулировать свои возражения;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 свои суждения с суждениями других участни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ков диалога, обнаруживать различие и сходство позиций;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 представлять результаты выполненного исследования, проекта;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и письменные тексты с использованием иллюстративных материалов.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Совместная деятельность: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 при решении поставленной задачи;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нескольких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людей, про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являть готовность руководить, выполнять поручения, подчиняться;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групповых формах работы (обсуждения, обмен мнений, «мозговые штурмы» и иные);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качество своего вклада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 отчёта перед группой.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Овладение универсальными учебными регулятивными действиями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Самоорганизация: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проблемы для решения в жизненных и учебных ситуациях;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ориентироваться в различных подходах принятия решений (индивидуальное, принятие решения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группе, принятие решений в группе);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выбор и брать ответственность за решение.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Самоконтроль: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 способами самоконтроля,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самомот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ивации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рефлексии;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адекватную оценку ситуации и предлагать план её изменения;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причины дости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жения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недостижения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результатов деятельности, давать оценку приобретённому опыту, уметь находить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позитивное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произошедшей ситуации;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вносить коррективы в деятельность на основе новых обстоятельств, изменившихся ситуаций, установленных ошибок, возникших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трудностей;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соответствие результата цели и условиям.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Эмоциональный интеллект: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различать, называть и управлять собственными эмоциями и эмоциями других;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и анализировать причины эмоций;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себя на место другого человека, понимать мотив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 и намерения другого;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регулировать способ выражения эмоций.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Принятие себя и других: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 относиться к другому человеку, его мнению;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признавать своё право на ошибку и такое же право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другого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себя и других, не осуждая;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открытость себе и други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м;</w:t>
      </w:r>
    </w:p>
    <w:p w:rsidR="00E0470A" w:rsidRDefault="00F5433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невозможность контролировать всё вокруг.</w:t>
      </w:r>
    </w:p>
    <w:p w:rsidR="00E0470A" w:rsidRDefault="00F54335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ПРЕДМЕТНЫЕ РЕЗУЛЬТАТЫ</w:t>
      </w:r>
    </w:p>
    <w:p w:rsidR="00E0470A" w:rsidRDefault="00F543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Человек в политическом измерении</w:t>
      </w:r>
    </w:p>
    <w:p w:rsidR="00E0470A" w:rsidRDefault="00F5433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осваивать и применять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знания о государстве, его признаках и форме, внутренней и внешней политике, о демократии и демократических ценностях, о конс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титуционном статусе гражданина Российской Федерации, о формах участия граждан в политике, выборах и референдуме, о политических партиях;</w:t>
      </w:r>
    </w:p>
    <w:p w:rsidR="00E0470A" w:rsidRDefault="00F5433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характеризовать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государство как социальный институт; принципы и признаки демократии, демократические ценности; роль гос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ударства в обществе на основе его функций; правовое государство;</w:t>
      </w:r>
    </w:p>
    <w:p w:rsidR="00E0470A" w:rsidRDefault="00F5433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приводить примеры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госуда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рств с 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внешней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политики России; политических партий и иных общественных объединений граждан; законного участия граждан в политике; связи политических потрясений и социально-экономического кризиса в государстве;</w:t>
      </w:r>
    </w:p>
    <w:p w:rsidR="00E0470A" w:rsidRDefault="00F5433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классифицировать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современные государства по разным признакам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 элементы формы государства; типы политических партий; типы общественно-политических организаций;</w:t>
      </w:r>
    </w:p>
    <w:p w:rsidR="00E0470A" w:rsidRDefault="00F5433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сравнивать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(в том числе устанавливать основания для сравнения) политическую власть с другими видами власти в обществе; демократические и недемократические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политические режимы, унитарное и федеративное территориально-государственное устройство, монархию и республику, политическую партию и общественно-политическое движение, выборы и референдум;</w:t>
      </w:r>
    </w:p>
    <w:p w:rsidR="00E0470A" w:rsidRDefault="00F5433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устанавливать и объяснять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взаимосвязи в отношениях между человеком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обществом и государством; между правами человека и гражданина и обязанностями граждан, связи политических потрясений и социально-экономических кризисов в государстве;</w:t>
      </w:r>
    </w:p>
    <w:p w:rsidR="00E0470A" w:rsidRDefault="00F5433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использовать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полученные знания для объяснения сущности политики, политической власти, 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еменном мире для аргументированного объяснения роли СМИ в современном обществе и государстве;</w:t>
      </w:r>
      <w:proofErr w:type="gramEnd"/>
    </w:p>
    <w:p w:rsidR="00E0470A" w:rsidRDefault="00F5433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определять и аргументировать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неприемлемость всех форм антиобщественного поведения в политике с точки зрения социальных ценностей и правовых норм;</w:t>
      </w:r>
    </w:p>
    <w:p w:rsidR="00E0470A" w:rsidRDefault="00F5433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 рамках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движения;</w:t>
      </w:r>
    </w:p>
    <w:p w:rsidR="00E0470A" w:rsidRDefault="00F5433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овладевать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смысловым 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политики, преобразовывать текстовую информацию в таблицу или схему о функциях госу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дарства, политических партий, формах участия граждан в политике;</w:t>
      </w:r>
    </w:p>
    <w:p w:rsidR="00E0470A" w:rsidRDefault="00F5433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искать и извлекать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 материалов) и публикаций СМИ с соблюдением правил информационной безопасности при работе в Интернете;</w:t>
      </w:r>
    </w:p>
    <w:p w:rsidR="00E0470A" w:rsidRDefault="00F5433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анализировать и конкретизировать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социальную информацию о формах участия граждан нашей страны в политической жизни, о выборах и референдуме;</w:t>
      </w:r>
    </w:p>
    <w:p w:rsidR="00E0470A" w:rsidRDefault="00F5433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ценивать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итическую деятельность различных субъектов политики с точки зрения учёта в ней интересов развития общества, её соответствия гуманистическим и демократическим ценностям: выражать свою точку зрения, отвечать на вопросы, участвовать в дискуссии;</w:t>
      </w:r>
    </w:p>
    <w:p w:rsidR="00E0470A" w:rsidRDefault="00F5433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использовать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сфере; а также в публичном представлении результатов своей деятельности в соотв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етствии с темой и ситуацией общения, особенностями аудитории и регламентом;</w:t>
      </w:r>
    </w:p>
    <w:p w:rsidR="00E0470A" w:rsidRDefault="00F5433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осуществлять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проекты.</w:t>
      </w:r>
    </w:p>
    <w:p w:rsidR="00E0470A" w:rsidRDefault="00F543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Гражданин и государство</w:t>
      </w:r>
    </w:p>
    <w:p w:rsidR="00E0470A" w:rsidRDefault="00F5433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осваивать и применять знания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нутренней политики Российской Федерации;</w:t>
      </w:r>
    </w:p>
    <w:p w:rsidR="00E0470A" w:rsidRDefault="00F5433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характеризовать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ции, особенности формирования и функции Государственной Думы и Совета Федерации, Правительства Российской Федерации;</w:t>
      </w:r>
    </w:p>
    <w:p w:rsidR="00E0470A" w:rsidRDefault="00F5433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приводить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примеры и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моделировать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ситуации в политической сфере жизни общества, связанные с осуществлением правомочий высших органов государ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ственной власти Российской Федерации, субъектов 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ества и государства, в том числе от терроризма и экстремизма;</w:t>
      </w:r>
      <w:proofErr w:type="gramEnd"/>
    </w:p>
    <w:p w:rsidR="00E0470A" w:rsidRDefault="00F5433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классифицировать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Федерации;</w:t>
      </w:r>
    </w:p>
    <w:p w:rsidR="00E0470A" w:rsidRDefault="00F5433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сравнивать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 опорой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Конституцию Российской Федерации полномочия центральных органов государственной власти и субъектов Российской Федерации;</w:t>
      </w:r>
    </w:p>
    <w:p w:rsidR="00E0470A" w:rsidRDefault="00F5433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устанавливать и объяснять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взаимосвязи ветвей власти и субъектов политики в Российской Федерации, федерального центра и субъектов Россий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 Федерации, между правами человека и гражданина и обязанностями граждан;</w:t>
      </w:r>
    </w:p>
    <w:p w:rsidR="00E0470A" w:rsidRDefault="00F5433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использовать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«сдерживания»; для объяснения необходимости противодействия коррупции;</w:t>
      </w:r>
    </w:p>
    <w:p w:rsidR="00E0470A" w:rsidRDefault="00F5433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опорой на обществоведческие знания, факты общественной жизни и личный социальный опыт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определять и аргументировать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с точки зрения ценностей гражданственности и патриотизма своё отноше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к внутренней и внешней политике Российской Федерации, к проводимой по отношению к нашей стране политике «сдерживания»;</w:t>
      </w:r>
    </w:p>
    <w:p w:rsidR="00E0470A" w:rsidRDefault="00F5433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познавательные и практические задачи, отражающие процессы, явления и события в политической жизни Российской Федерации, в межд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ународных отношениях;</w:t>
      </w:r>
    </w:p>
    <w:p w:rsidR="00E0470A" w:rsidRDefault="00F5433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систематизировать и конкретизировать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усилиях нашего государства в борьбе с экстремизмом и международным терроризмом;</w:t>
      </w:r>
    </w:p>
    <w:p w:rsidR="00E0470A" w:rsidRDefault="00F5433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овладевать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Федерации,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учебных материалов, составлять на их основе план, преобразовывать текстовую информацию в таблицу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схему;</w:t>
      </w:r>
    </w:p>
    <w:p w:rsidR="00E0470A" w:rsidRDefault="00F5433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искать и извлекать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информацию об основных направлениях внутренней и внешней политики Российской Федерации, высших органов государственной власти, 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статусе 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Интернете;</w:t>
      </w:r>
    </w:p>
    <w:p w:rsidR="00E0470A" w:rsidRDefault="00F5433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анализировать, обобщать, систематизировать и конкретизировать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информацию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формулировать выводы, подкр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епляя их аргументами;</w:t>
      </w:r>
    </w:p>
    <w:p w:rsidR="00E0470A" w:rsidRDefault="00F5433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оценивать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уссии;</w:t>
      </w:r>
    </w:p>
    <w:p w:rsidR="00E0470A" w:rsidRDefault="00F5433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использовать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полученные 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обязанностей; публи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</w:t>
      </w:r>
    </w:p>
    <w:p w:rsidR="00E0470A" w:rsidRDefault="00F5433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самостоятельно заполнять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форму (в том числе электронную) и сос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тавлять простейший документ при использовании портала государственных услуг;</w:t>
      </w:r>
    </w:p>
    <w:p w:rsidR="00E0470A" w:rsidRDefault="00F5433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осуществлять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E0470A" w:rsidRDefault="00F543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Человек в системе социальных отношений</w:t>
      </w:r>
    </w:p>
    <w:p w:rsidR="00E0470A" w:rsidRDefault="00F5433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lastRenderedPageBreak/>
        <w:t>осваивать и применять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 знания о социальной структуре общества, социальных общностях и гр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уппах; социальных стату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  <w:t>сах, ролях, социализации личности; важности семьи как ба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  <w:t>зового социального института; об этносе и нациях, этническом многообразии современного человечества, диалоге куль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  <w:t>тур, отклоняющемся поведении и здоровом образе жизни;</w:t>
      </w:r>
    </w:p>
    <w:p w:rsidR="00E0470A" w:rsidRDefault="00F5433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характе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ризовать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функции семьи в обществе; основы социальной политики Российского государства;</w:t>
      </w:r>
    </w:p>
    <w:p w:rsidR="00E0470A" w:rsidRDefault="00F5433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приводить примеры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различных социальных статусов, социальных ролей, социальной политики Российского государства;</w:t>
      </w:r>
    </w:p>
    <w:p w:rsidR="00E0470A" w:rsidRDefault="00F5433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классифицировать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социальные общности и группы;</w:t>
      </w:r>
    </w:p>
    <w:p w:rsidR="00E0470A" w:rsidRDefault="00F5433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сравнивать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виды социальной мобильности;</w:t>
      </w:r>
    </w:p>
    <w:p w:rsidR="00E0470A" w:rsidRDefault="00F5433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устанавливать и объяснять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причины существования разных социальных групп; социальных различий и конфликтов;</w:t>
      </w:r>
    </w:p>
    <w:p w:rsidR="00E0470A" w:rsidRDefault="00F5433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использовать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полученные знания для осмысления личного социального опыта при исполнении типичных для несовершеннолетних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общества;</w:t>
      </w:r>
    </w:p>
    <w:p w:rsidR="00E0470A" w:rsidRDefault="00F5433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определять и аргументировать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с опорой на обществоведческие знания, факты общественной жизни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личный социальный опыт своё отношение к разным этносам;</w:t>
      </w:r>
    </w:p>
    <w:p w:rsidR="00E0470A" w:rsidRDefault="00F5433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видов;</w:t>
      </w:r>
    </w:p>
    <w:p w:rsidR="00E0470A" w:rsidRDefault="00F5433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осуществлять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смысловое чтение текстов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составлять на основе учебных текстов план (в том числе отражающий изу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ченный материал о социализации личности);</w:t>
      </w:r>
    </w:p>
    <w:p w:rsidR="00E0470A" w:rsidRDefault="00F5433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извлекать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информацию из адаптированных источников, публикаций СМИ и Интернета о межнациональных отношениях, об историческом единстве народов Ро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ссии; преобразовывать информацию из текста в модели (таблицу, диаграмму, схему) и из предложенных моделей в текст;</w:t>
      </w:r>
    </w:p>
    <w:p w:rsidR="00E0470A" w:rsidRDefault="00F5433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анализировать, обобщать, систематизировать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текстовую и статистическую социальную информацию из адаптированных источников, учебных материалов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публикаций СМИ об отклоняющемся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современную социальную информацию;</w:t>
      </w:r>
    </w:p>
    <w:p w:rsidR="00E0470A" w:rsidRDefault="00F5433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оценивать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собственные поступки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поведение, демонстрирующее отношение к людям других национальностей; осознавать неприемлемость антиобщественного поведения;</w:t>
      </w:r>
    </w:p>
    <w:p w:rsidR="00E0470A" w:rsidRDefault="00F5433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использовать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полученные знания в практической деятельности для выстраивания собственного поведения с позиции здорового образа жизни;</w:t>
      </w:r>
    </w:p>
    <w:p w:rsidR="00E0470A" w:rsidRDefault="00F5433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осуществлять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культур.</w:t>
      </w:r>
    </w:p>
    <w:p w:rsidR="00E0470A" w:rsidRDefault="00F543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Человек в современном изменяющемся мире</w:t>
      </w:r>
    </w:p>
    <w:p w:rsidR="00E0470A" w:rsidRDefault="00F5433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осваивать и применять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знания об информационном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бществе, глобализации, глобальных проблемах;</w:t>
      </w:r>
    </w:p>
    <w:p w:rsidR="00E0470A" w:rsidRDefault="00F5433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характеризовать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сущность информационного общества; здоровый образ жизни; глобализацию как важный общемировой интеграционный процесс;</w:t>
      </w:r>
    </w:p>
    <w:p w:rsidR="00E0470A" w:rsidRDefault="00F5433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приводить примеры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глобальных проблем и возможных путей их решения; участия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молодёжи в общественной жизни; влияния образования на возможности профессионального выбора и карьерного роста;</w:t>
      </w:r>
    </w:p>
    <w:p w:rsidR="00E0470A" w:rsidRDefault="00F5433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сравнивать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требования к современным профессиям;</w:t>
      </w:r>
    </w:p>
    <w:p w:rsidR="00E0470A" w:rsidRDefault="00F5433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устанавливать и объяснять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причины и последствия глобализации;</w:t>
      </w:r>
    </w:p>
    <w:p w:rsidR="00E0470A" w:rsidRDefault="00F5433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использовать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полученные знания о со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человека;</w:t>
      </w:r>
    </w:p>
    <w:p w:rsidR="00E0470A" w:rsidRDefault="00F5433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определять и аргументировать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с опорой на обществоведческие знания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факты общественной жизни и личный социальный опыт своё отношение к современным формам коммуникации; к здоровому образу жизни;</w:t>
      </w:r>
    </w:p>
    <w:p w:rsidR="00E0470A" w:rsidRDefault="00F5433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в рамках изученного материала познавательные и практические задачи, связанные с волонтёрским движением; отражающие особен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ности коммуникации в виртуальном пространстве;</w:t>
      </w:r>
    </w:p>
    <w:p w:rsidR="00E0470A" w:rsidRDefault="00F5433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осуществлять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смысловое чтение текстов (научно-популярных, публицистических и др.) по проблемам современного общества, глобализации; непрерывного образования; выбора профессии;</w:t>
      </w:r>
    </w:p>
    <w:p w:rsidR="00E0470A" w:rsidRDefault="00F5433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осуществлять поиск и извлечение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оциальной информации (текстовой, графической, аудиовизуальной) из различных источников о глобализац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ии и её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последствиях; о роли непрерывного образования в современном обществе.</w:t>
      </w:r>
    </w:p>
    <w:p w:rsidR="00E0470A" w:rsidRDefault="00F54335">
      <w:pPr>
        <w:shd w:val="clear" w:color="auto" w:fill="FFFFFF"/>
        <w:spacing w:after="0" w:line="240" w:lineRule="auto"/>
        <w:ind w:left="720" w:right="424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 учебного предмета «Обществознание» в 9 классе.</w:t>
      </w:r>
    </w:p>
    <w:p w:rsidR="00E0470A" w:rsidRDefault="00E0470A">
      <w:pPr>
        <w:shd w:val="clear" w:color="auto" w:fill="FFFFFF"/>
        <w:spacing w:after="0" w:line="240" w:lineRule="auto"/>
        <w:ind w:left="720" w:right="42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809" w:type="dxa"/>
        <w:tblInd w:w="105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9"/>
        <w:gridCol w:w="7262"/>
        <w:gridCol w:w="2628"/>
      </w:tblGrid>
      <w:tr w:rsidR="00E0470A">
        <w:trPr>
          <w:trHeight w:val="308"/>
        </w:trPr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0470A" w:rsidRDefault="00F54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0470A" w:rsidRDefault="00F54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0470A" w:rsidRDefault="00F54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E0470A">
        <w:trPr>
          <w:trHeight w:val="308"/>
        </w:trPr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0470A" w:rsidRDefault="00F54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0470A" w:rsidRDefault="00F54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Политическая сфера жизни общества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0470A" w:rsidRDefault="00F54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</w:t>
            </w:r>
          </w:p>
        </w:tc>
      </w:tr>
      <w:tr w:rsidR="00E0470A">
        <w:trPr>
          <w:trHeight w:val="308"/>
        </w:trPr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0470A" w:rsidRDefault="00F54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0470A" w:rsidRDefault="00F54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Гражданин и государства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0470A" w:rsidRDefault="00F54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E0470A">
        <w:trPr>
          <w:trHeight w:val="308"/>
        </w:trPr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0470A" w:rsidRDefault="00F54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0470A" w:rsidRDefault="00F54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 российского законодательства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0470A" w:rsidRDefault="00F54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</w:t>
            </w:r>
          </w:p>
        </w:tc>
      </w:tr>
      <w:tr w:rsidR="00E0470A">
        <w:trPr>
          <w:trHeight w:val="308"/>
        </w:trPr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0470A" w:rsidRDefault="00E04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0470A" w:rsidRDefault="00F54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0470A" w:rsidRDefault="00F54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</w:t>
            </w:r>
          </w:p>
        </w:tc>
      </w:tr>
    </w:tbl>
    <w:p w:rsidR="00E0470A" w:rsidRDefault="00E0470A" w:rsidP="00D84D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84DDB" w:rsidRDefault="00D84DDB" w:rsidP="00D84D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84DDB" w:rsidRDefault="00D84DDB" w:rsidP="00D84D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84DDB" w:rsidRDefault="00D84DDB" w:rsidP="00D84D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84DDB" w:rsidRDefault="00D84DDB" w:rsidP="00D84D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84DDB" w:rsidRDefault="00D84DDB" w:rsidP="00D84D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84DDB" w:rsidRDefault="00D84DDB" w:rsidP="00D84D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84DDB" w:rsidRDefault="00D84DDB" w:rsidP="00D84D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84DDB" w:rsidRDefault="00D84DDB" w:rsidP="00D84D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84DDB" w:rsidRDefault="00D84DDB" w:rsidP="00D84D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84DDB" w:rsidRDefault="00D84DDB" w:rsidP="00D84D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84DDB" w:rsidRDefault="00D84DDB" w:rsidP="00D84D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84DDB" w:rsidRDefault="00D84DDB" w:rsidP="00D84D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0470A" w:rsidRPr="00D84DDB" w:rsidRDefault="00F54335" w:rsidP="00D84D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КАЛЕНДАРНО</w:t>
      </w:r>
      <w:r>
        <w:rPr>
          <w:rFonts w:ascii="Times New Roman" w:hAnsi="Times New Roman" w:cs="Times New Roman"/>
          <w:b/>
          <w:i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ПО ОБЩЕСТВОЗНАНИЮ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9 класс</w:t>
      </w:r>
    </w:p>
    <w:tbl>
      <w:tblPr>
        <w:tblW w:w="15345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"/>
        <w:gridCol w:w="36"/>
        <w:gridCol w:w="36"/>
        <w:gridCol w:w="12"/>
        <w:gridCol w:w="12"/>
        <w:gridCol w:w="12"/>
        <w:gridCol w:w="12"/>
        <w:gridCol w:w="12"/>
        <w:gridCol w:w="24"/>
        <w:gridCol w:w="12"/>
        <w:gridCol w:w="24"/>
        <w:gridCol w:w="485"/>
        <w:gridCol w:w="945"/>
        <w:gridCol w:w="41"/>
        <w:gridCol w:w="1053"/>
        <w:gridCol w:w="466"/>
        <w:gridCol w:w="43"/>
        <w:gridCol w:w="665"/>
        <w:gridCol w:w="471"/>
        <w:gridCol w:w="2393"/>
        <w:gridCol w:w="15"/>
        <w:gridCol w:w="374"/>
        <w:gridCol w:w="4319"/>
        <w:gridCol w:w="31"/>
        <w:gridCol w:w="938"/>
        <w:gridCol w:w="6"/>
        <w:gridCol w:w="10"/>
        <w:gridCol w:w="7"/>
        <w:gridCol w:w="1117"/>
        <w:gridCol w:w="10"/>
        <w:gridCol w:w="7"/>
        <w:gridCol w:w="1129"/>
        <w:gridCol w:w="28"/>
      </w:tblGrid>
      <w:tr w:rsidR="00E0470A">
        <w:trPr>
          <w:trHeight w:val="420"/>
        </w:trPr>
        <w:tc>
          <w:tcPr>
            <w:tcW w:w="1277" w:type="dxa"/>
            <w:gridSpan w:val="12"/>
            <w:shd w:val="clear" w:color="auto" w:fill="auto"/>
          </w:tcPr>
          <w:p w:rsidR="00E0470A" w:rsidRDefault="00F543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986" w:type="dxa"/>
            <w:gridSpan w:val="2"/>
            <w:vMerge w:val="restart"/>
            <w:shd w:val="clear" w:color="auto" w:fill="auto"/>
          </w:tcPr>
          <w:p w:rsidR="00E0470A" w:rsidRDefault="00F543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урока</w:t>
            </w:r>
          </w:p>
        </w:tc>
        <w:tc>
          <w:tcPr>
            <w:tcW w:w="1519" w:type="dxa"/>
            <w:gridSpan w:val="2"/>
            <w:vMerge w:val="restart"/>
            <w:shd w:val="clear" w:color="auto" w:fill="auto"/>
          </w:tcPr>
          <w:p w:rsidR="00E0470A" w:rsidRDefault="00F543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179" w:type="dxa"/>
            <w:gridSpan w:val="3"/>
            <w:vMerge w:val="restart"/>
            <w:shd w:val="clear" w:color="auto" w:fill="auto"/>
          </w:tcPr>
          <w:p w:rsidR="00E0470A" w:rsidRDefault="00F543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7132" w:type="dxa"/>
            <w:gridSpan w:val="5"/>
            <w:vMerge w:val="restart"/>
            <w:shd w:val="clear" w:color="auto" w:fill="auto"/>
          </w:tcPr>
          <w:p w:rsidR="00E0470A" w:rsidRDefault="00F543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планируемые результаты обучения</w:t>
            </w:r>
          </w:p>
        </w:tc>
        <w:tc>
          <w:tcPr>
            <w:tcW w:w="938" w:type="dxa"/>
            <w:vMerge w:val="restart"/>
            <w:shd w:val="clear" w:color="auto" w:fill="auto"/>
          </w:tcPr>
          <w:p w:rsidR="00E0470A" w:rsidRDefault="00F543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Виды, формы  контроля</w:t>
            </w:r>
          </w:p>
        </w:tc>
        <w:tc>
          <w:tcPr>
            <w:tcW w:w="1140" w:type="dxa"/>
            <w:gridSpan w:val="4"/>
            <w:vMerge w:val="restart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ЭОР</w:t>
            </w:r>
          </w:p>
        </w:tc>
        <w:tc>
          <w:tcPr>
            <w:tcW w:w="1174" w:type="dxa"/>
            <w:gridSpan w:val="4"/>
            <w:vMerge w:val="restart"/>
            <w:shd w:val="clear" w:color="auto" w:fill="auto"/>
          </w:tcPr>
          <w:p w:rsidR="00E0470A" w:rsidRDefault="00F543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Д/з</w:t>
            </w:r>
          </w:p>
        </w:tc>
      </w:tr>
      <w:tr w:rsidR="00E0470A">
        <w:trPr>
          <w:trHeight w:val="1104"/>
        </w:trPr>
        <w:tc>
          <w:tcPr>
            <w:tcW w:w="672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605" w:type="dxa"/>
            <w:gridSpan w:val="9"/>
            <w:shd w:val="clear" w:color="auto" w:fill="auto"/>
          </w:tcPr>
          <w:p w:rsidR="00E0470A" w:rsidRDefault="00F543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  <w:tc>
          <w:tcPr>
            <w:tcW w:w="986" w:type="dxa"/>
            <w:gridSpan w:val="2"/>
            <w:vMerge/>
            <w:shd w:val="clear" w:color="auto" w:fill="auto"/>
          </w:tcPr>
          <w:p w:rsidR="00E0470A" w:rsidRDefault="00E04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19" w:type="dxa"/>
            <w:gridSpan w:val="2"/>
            <w:vMerge/>
            <w:shd w:val="clear" w:color="auto" w:fill="auto"/>
          </w:tcPr>
          <w:p w:rsidR="00E0470A" w:rsidRDefault="00E04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gridSpan w:val="3"/>
            <w:vMerge/>
            <w:shd w:val="clear" w:color="auto" w:fill="auto"/>
          </w:tcPr>
          <w:p w:rsidR="00E0470A" w:rsidRDefault="00E04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32" w:type="dxa"/>
            <w:gridSpan w:val="5"/>
            <w:vMerge/>
            <w:shd w:val="clear" w:color="auto" w:fill="auto"/>
          </w:tcPr>
          <w:p w:rsidR="00E0470A" w:rsidRDefault="00E04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  <w:vMerge/>
            <w:shd w:val="clear" w:color="auto" w:fill="auto"/>
          </w:tcPr>
          <w:p w:rsidR="00E0470A" w:rsidRDefault="00E04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40" w:type="dxa"/>
            <w:gridSpan w:val="4"/>
            <w:vMerge/>
            <w:shd w:val="clear" w:color="auto" w:fill="auto"/>
          </w:tcPr>
          <w:p w:rsidR="00E0470A" w:rsidRDefault="00E04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gridSpan w:val="4"/>
            <w:vMerge/>
            <w:shd w:val="clear" w:color="auto" w:fill="auto"/>
          </w:tcPr>
          <w:p w:rsidR="00E0470A" w:rsidRDefault="00E04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470A">
        <w:trPr>
          <w:gridAfter w:val="1"/>
          <w:wAfter w:w="28" w:type="dxa"/>
          <w:trHeight w:val="417"/>
        </w:trPr>
        <w:tc>
          <w:tcPr>
            <w:tcW w:w="4961" w:type="dxa"/>
            <w:gridSpan w:val="19"/>
            <w:shd w:val="clear" w:color="auto" w:fill="auto"/>
            <w:vAlign w:val="center"/>
          </w:tcPr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shd w:val="clear" w:color="auto" w:fill="auto"/>
          </w:tcPr>
          <w:p w:rsidR="00E0470A" w:rsidRDefault="00F543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предметные</w:t>
            </w:r>
          </w:p>
        </w:tc>
        <w:tc>
          <w:tcPr>
            <w:tcW w:w="4708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969" w:type="dxa"/>
            <w:gridSpan w:val="2"/>
            <w:vAlign w:val="center"/>
          </w:tcPr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40" w:type="dxa"/>
            <w:gridSpan w:val="4"/>
            <w:shd w:val="clear" w:color="auto" w:fill="auto"/>
            <w:vAlign w:val="center"/>
          </w:tcPr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46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E0470A">
        <w:trPr>
          <w:trHeight w:val="315"/>
        </w:trPr>
        <w:tc>
          <w:tcPr>
            <w:tcW w:w="15345" w:type="dxa"/>
            <w:gridSpan w:val="33"/>
            <w:shd w:val="clear" w:color="auto" w:fill="auto"/>
            <w:vAlign w:val="center"/>
          </w:tcPr>
          <w:p w:rsidR="00E0470A" w:rsidRDefault="00F543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Тема 1.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Политическая сфера жизни общества (18 часов)</w:t>
            </w:r>
          </w:p>
        </w:tc>
      </w:tr>
      <w:tr w:rsidR="00E0470A">
        <w:trPr>
          <w:gridAfter w:val="1"/>
          <w:wAfter w:w="28" w:type="dxa"/>
          <w:trHeight w:val="3663"/>
        </w:trPr>
        <w:tc>
          <w:tcPr>
            <w:tcW w:w="672" w:type="dxa"/>
            <w:gridSpan w:val="3"/>
            <w:shd w:val="clear" w:color="auto" w:fill="auto"/>
          </w:tcPr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  <w:gridSpan w:val="9"/>
            <w:shd w:val="clear" w:color="auto" w:fill="auto"/>
          </w:tcPr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1-2</w:t>
            </w:r>
          </w:p>
        </w:tc>
        <w:tc>
          <w:tcPr>
            <w:tcW w:w="1562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Политика и власть</w:t>
            </w:r>
          </w:p>
        </w:tc>
        <w:tc>
          <w:tcPr>
            <w:tcW w:w="1136" w:type="dxa"/>
            <w:gridSpan w:val="2"/>
            <w:shd w:val="clear" w:color="auto" w:fill="auto"/>
          </w:tcPr>
          <w:p w:rsidR="00E0470A" w:rsidRDefault="00F543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первичного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предъявления новых знаний</w:t>
            </w:r>
          </w:p>
        </w:tc>
        <w:tc>
          <w:tcPr>
            <w:tcW w:w="2393" w:type="dxa"/>
            <w:shd w:val="clear" w:color="auto" w:fill="auto"/>
          </w:tcPr>
          <w:p w:rsidR="00E0470A" w:rsidRDefault="00F543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Научатся: характеризовать власть и политику как социальные явления; выявлять полит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обытия в нашей стране, изучать полит. партии и их основные программные материалы.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Получат возможность научиться: оценивать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роль политики в жизн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общества. Выделять основные направления политики.</w:t>
            </w:r>
          </w:p>
        </w:tc>
        <w:tc>
          <w:tcPr>
            <w:tcW w:w="4708" w:type="dxa"/>
            <w:gridSpan w:val="3"/>
            <w:shd w:val="clear" w:color="auto" w:fill="auto"/>
          </w:tcPr>
          <w:p w:rsidR="00E0470A" w:rsidRDefault="00F543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Личностные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чатся: осознавать какое значение и смысл имеет для меня политика;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Устанавливать связь между целью политики  и ее последствиями для общества.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УУД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звлекать информацию из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екста;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Самостоятельно анализировать условия достижения цели на основе учета выделенных учителем ориентиров действия в новом учебном материале;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Составлять план своих действий.</w:t>
            </w:r>
          </w:p>
        </w:tc>
        <w:tc>
          <w:tcPr>
            <w:tcW w:w="975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E0470A" w:rsidRDefault="00F543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Презентация, ссылка:</w:t>
            </w:r>
          </w:p>
          <w:p w:rsidR="00E0470A" w:rsidRDefault="00F543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tooltip="https://infourok.ru/prezentaciya-po-obschestvoznaniyu-na-temu-politika-i-vlast-klass-1139334.html" w:history="1"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https</w:t>
              </w:r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infourok</w:t>
              </w:r>
              <w:proofErr w:type="spellEnd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prezentaciya</w:t>
              </w:r>
              <w:proofErr w:type="spellEnd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po</w:t>
              </w:r>
              <w:proofErr w:type="spellEnd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obschestvoznaniyu</w:t>
              </w:r>
              <w:proofErr w:type="spellEnd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na</w:t>
              </w:r>
              <w:proofErr w:type="spellEnd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temu</w:t>
              </w:r>
              <w:proofErr w:type="spellEnd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politika</w:t>
              </w:r>
              <w:proofErr w:type="spellEnd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i</w:t>
              </w:r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vlast</w:t>
              </w:r>
              <w:proofErr w:type="spellEnd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klass</w:t>
              </w:r>
              <w:proofErr w:type="spellEnd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-1139334.</w:t>
              </w:r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html</w:t>
              </w:r>
            </w:hyperlink>
          </w:p>
        </w:tc>
        <w:tc>
          <w:tcPr>
            <w:tcW w:w="1146" w:type="dxa"/>
            <w:gridSpan w:val="3"/>
            <w:shd w:val="clear" w:color="auto" w:fill="auto"/>
          </w:tcPr>
          <w:p w:rsidR="00E0470A" w:rsidRDefault="00F543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0470A">
        <w:trPr>
          <w:gridAfter w:val="1"/>
          <w:wAfter w:w="28" w:type="dxa"/>
          <w:trHeight w:val="284"/>
        </w:trPr>
        <w:tc>
          <w:tcPr>
            <w:tcW w:w="792" w:type="dxa"/>
            <w:gridSpan w:val="11"/>
            <w:shd w:val="clear" w:color="auto" w:fill="auto"/>
          </w:tcPr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" w:type="dxa"/>
            <w:shd w:val="clear" w:color="auto" w:fill="auto"/>
          </w:tcPr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1562" w:type="dxa"/>
            <w:gridSpan w:val="3"/>
            <w:shd w:val="clear" w:color="auto" w:fill="auto"/>
          </w:tcPr>
          <w:p w:rsidR="00E0470A" w:rsidRDefault="00F54335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Государство </w:t>
            </w:r>
          </w:p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:rsidR="00E0470A" w:rsidRDefault="00F5433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Урок применения предметных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умений</w:t>
            </w:r>
          </w:p>
        </w:tc>
        <w:tc>
          <w:tcPr>
            <w:tcW w:w="2393" w:type="dxa"/>
            <w:shd w:val="clear" w:color="auto" w:fill="auto"/>
          </w:tcPr>
          <w:p w:rsidR="00E0470A" w:rsidRDefault="00F543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RANGE!G18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Научатся: различать понятия государство, монархия, республика,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государственный суверенитет.  Определять, что такое государство, его отличительные признаки. Характеризировать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внутренние и внешние функции государства. Формы государства. Получат возможность научиться: оценивать утверждение о связи развития государства и общества и аргументировать свою позицию.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Конкретизировать на примерах влияние государства на людей.  </w:t>
            </w:r>
            <w:bookmarkEnd w:id="1"/>
          </w:p>
        </w:tc>
        <w:tc>
          <w:tcPr>
            <w:tcW w:w="4708" w:type="dxa"/>
            <w:gridSpan w:val="3"/>
            <w:shd w:val="clear" w:color="auto" w:fill="auto"/>
          </w:tcPr>
          <w:p w:rsidR="00E0470A" w:rsidRDefault="00F543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lastRenderedPageBreak/>
              <w:t>Личностны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е УУД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чатся: Объяснять, как развитие общества влияет на развитие государства и меня в частности.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УУД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роверять правильность своих выводов об отличиях одного  и другого, рассматривая схему.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Объяснить взаимосвязь природы, человека, общества,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иллюстрировать конкретными примерами;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Описывать с опорой на примеры взаимодействия   людей в группах;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Осознавать качество и уровень подготовки.</w:t>
            </w:r>
          </w:p>
        </w:tc>
        <w:tc>
          <w:tcPr>
            <w:tcW w:w="975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на уроке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Презентация, ссылка:</w:t>
            </w:r>
          </w:p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tooltip="https://infourok.ru/prezentaciya-gosudarstvo-klass-2168955.html" w:history="1"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https</w:t>
              </w:r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infourok</w:t>
              </w:r>
              <w:proofErr w:type="spellEnd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lastRenderedPageBreak/>
                <w:t>/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prezentaciya</w:t>
              </w:r>
              <w:proofErr w:type="spellEnd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gosudarstvo</w:t>
              </w:r>
              <w:proofErr w:type="spellEnd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klass</w:t>
              </w:r>
              <w:proofErr w:type="spellEnd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-2168955.</w:t>
              </w:r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html</w:t>
              </w:r>
            </w:hyperlink>
          </w:p>
        </w:tc>
        <w:tc>
          <w:tcPr>
            <w:tcW w:w="1146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0470A">
        <w:trPr>
          <w:gridAfter w:val="1"/>
          <w:wAfter w:w="28" w:type="dxa"/>
          <w:trHeight w:val="3069"/>
        </w:trPr>
        <w:tc>
          <w:tcPr>
            <w:tcW w:w="720" w:type="dxa"/>
            <w:gridSpan w:val="7"/>
            <w:shd w:val="clear" w:color="auto" w:fill="auto"/>
            <w:vAlign w:val="center"/>
          </w:tcPr>
          <w:p w:rsidR="00E0470A" w:rsidRDefault="00E04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gridSpan w:val="5"/>
            <w:shd w:val="clear" w:color="auto" w:fill="auto"/>
            <w:vAlign w:val="center"/>
          </w:tcPr>
          <w:p w:rsidR="00E0470A" w:rsidRDefault="00E04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1562" w:type="dxa"/>
            <w:gridSpan w:val="3"/>
            <w:shd w:val="clear" w:color="auto" w:fill="auto"/>
          </w:tcPr>
          <w:p w:rsidR="00E0470A" w:rsidRDefault="00F54335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Политические режимы</w:t>
            </w:r>
          </w:p>
        </w:tc>
        <w:tc>
          <w:tcPr>
            <w:tcW w:w="1136" w:type="dxa"/>
            <w:gridSpan w:val="2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Урок применения предметных умений</w:t>
            </w:r>
          </w:p>
        </w:tc>
        <w:tc>
          <w:tcPr>
            <w:tcW w:w="2408" w:type="dxa"/>
            <w:gridSpan w:val="2"/>
            <w:shd w:val="clear" w:color="auto" w:fill="auto"/>
            <w:vAlign w:val="center"/>
          </w:tcPr>
          <w:p w:rsidR="00E0470A" w:rsidRDefault="00F543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объяснять понятия Тоталитаризм, Авторитаризм, Демократия.  Называть Виды и формы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полит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Режимов и давать краткую характеристику. Объяснять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демократические ценности. Получат возможность научиться: иллюстрировать развитие демократии в современном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ире на конкретных примерах. </w:t>
            </w:r>
          </w:p>
        </w:tc>
        <w:tc>
          <w:tcPr>
            <w:tcW w:w="4693" w:type="dxa"/>
            <w:gridSpan w:val="2"/>
            <w:shd w:val="clear" w:color="auto" w:fill="auto"/>
          </w:tcPr>
          <w:p w:rsidR="00E0470A" w:rsidRDefault="00F543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lastRenderedPageBreak/>
              <w:t>Личностные УУД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Формирование отношение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рода режимам,  оценивать роль демократии в своем государстве.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УУД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чатся: Выявлять типологию режима в зависимости от конкретных примеров; Охарактеризовать основные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типы режимов, дать им оценку, сравнить их.</w:t>
            </w:r>
          </w:p>
        </w:tc>
        <w:tc>
          <w:tcPr>
            <w:tcW w:w="975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Презентация, ссылка:</w:t>
            </w:r>
          </w:p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tooltip="https://infourok.ru/prezentaciya-k-uroku-obschestvoznaniya-klass-politicheskie-rezhimi-1313919.html" w:history="1"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https</w:t>
              </w:r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infourok</w:t>
              </w:r>
              <w:proofErr w:type="spellEnd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prezentaciya</w:t>
              </w:r>
              <w:proofErr w:type="spellEnd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k</w:t>
              </w:r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uroku</w:t>
              </w:r>
              <w:proofErr w:type="spellEnd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obschestvoznaniya</w:t>
              </w:r>
              <w:proofErr w:type="spellEnd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klass</w:t>
              </w:r>
              <w:proofErr w:type="spellEnd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lastRenderedPageBreak/>
                <w:t>politicheskie</w:t>
              </w:r>
              <w:proofErr w:type="spellEnd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rezhimi</w:t>
              </w:r>
              <w:proofErr w:type="spellEnd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-1313919.</w:t>
              </w:r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html</w:t>
              </w:r>
            </w:hyperlink>
          </w:p>
        </w:tc>
        <w:tc>
          <w:tcPr>
            <w:tcW w:w="1146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0470A">
        <w:trPr>
          <w:gridAfter w:val="1"/>
          <w:wAfter w:w="28" w:type="dxa"/>
          <w:trHeight w:val="412"/>
        </w:trPr>
        <w:tc>
          <w:tcPr>
            <w:tcW w:w="720" w:type="dxa"/>
            <w:gridSpan w:val="7"/>
            <w:shd w:val="clear" w:color="auto" w:fill="auto"/>
            <w:vAlign w:val="center"/>
          </w:tcPr>
          <w:p w:rsidR="00E0470A" w:rsidRDefault="00E04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gridSpan w:val="5"/>
            <w:shd w:val="clear" w:color="auto" w:fill="auto"/>
            <w:vAlign w:val="center"/>
          </w:tcPr>
          <w:p w:rsidR="00E0470A" w:rsidRDefault="00E04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8-10</w:t>
            </w:r>
          </w:p>
        </w:tc>
        <w:tc>
          <w:tcPr>
            <w:tcW w:w="1562" w:type="dxa"/>
            <w:gridSpan w:val="3"/>
            <w:shd w:val="clear" w:color="auto" w:fill="auto"/>
          </w:tcPr>
          <w:p w:rsidR="00E0470A" w:rsidRDefault="00F54335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Правовое государство: </w:t>
            </w:r>
          </w:p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 выше власти </w:t>
            </w:r>
          </w:p>
        </w:tc>
        <w:tc>
          <w:tcPr>
            <w:tcW w:w="1136" w:type="dxa"/>
            <w:gridSpan w:val="2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Урок формирования первоначальных предметных умений</w:t>
            </w:r>
          </w:p>
        </w:tc>
        <w:tc>
          <w:tcPr>
            <w:tcW w:w="2408" w:type="dxa"/>
            <w:gridSpan w:val="2"/>
            <w:shd w:val="clear" w:color="auto" w:fill="auto"/>
          </w:tcPr>
          <w:p w:rsidR="00E0470A" w:rsidRDefault="00F543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Научатся: давать определения понятиям Публичная власть, теория разделения властей, верховенство права, незыблемость прав и свобод человека, конституционный суд, суд общей юрисдикции, арбитражный суд. Характеризовать особенности правового государства, причи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ны, по которым необходимо строгое соблюдение законов в обществе.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Получат возможность научиться: иллюстрировать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причины, по которым необходимо строгое соблюдение законов в обществе примерами. </w:t>
            </w:r>
          </w:p>
        </w:tc>
        <w:tc>
          <w:tcPr>
            <w:tcW w:w="4693" w:type="dxa"/>
            <w:gridSpan w:val="2"/>
            <w:shd w:val="clear" w:color="auto" w:fill="auto"/>
          </w:tcPr>
          <w:p w:rsidR="00E0470A" w:rsidRDefault="00F543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lastRenderedPageBreak/>
              <w:t>Личностные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чатся: Осознавать какое значение и смысл имеет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меня жизнь в правовом государстве;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Устанавливать связь между своим положением и  статусом правового государства.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УУД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тавить и формулировать проблему урока, самостоятельно создают алгоритм деятельности при решении проблем;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Извлекать инф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ормацию из текста;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Самостоятельно анализировать условия достижения цели на основе учета выделенных учителем ориентиров действия в новом учебном материале;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Составлять план своих действий.</w:t>
            </w:r>
          </w:p>
        </w:tc>
        <w:tc>
          <w:tcPr>
            <w:tcW w:w="975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Презентация, ссылка:</w:t>
            </w:r>
          </w:p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tooltip="https://ppt-online.org/393044" w:history="1"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https://ppt-online.org/393044</w:t>
              </w:r>
            </w:hyperlink>
          </w:p>
        </w:tc>
        <w:tc>
          <w:tcPr>
            <w:tcW w:w="1146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0470A">
        <w:trPr>
          <w:gridAfter w:val="1"/>
          <w:wAfter w:w="28" w:type="dxa"/>
          <w:trHeight w:val="284"/>
        </w:trPr>
        <w:tc>
          <w:tcPr>
            <w:tcW w:w="672" w:type="dxa"/>
            <w:gridSpan w:val="3"/>
            <w:shd w:val="clear" w:color="auto" w:fill="auto"/>
            <w:vAlign w:val="center"/>
          </w:tcPr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  <w:gridSpan w:val="9"/>
            <w:shd w:val="clear" w:color="auto" w:fill="auto"/>
            <w:vAlign w:val="center"/>
          </w:tcPr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1562" w:type="dxa"/>
            <w:gridSpan w:val="3"/>
            <w:shd w:val="clear" w:color="auto" w:fill="auto"/>
          </w:tcPr>
          <w:p w:rsidR="00E0470A" w:rsidRDefault="00F54335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Гражданское общество и государство. </w:t>
            </w:r>
          </w:p>
        </w:tc>
        <w:tc>
          <w:tcPr>
            <w:tcW w:w="1136" w:type="dxa"/>
            <w:gridSpan w:val="2"/>
            <w:shd w:val="clear" w:color="auto" w:fill="auto"/>
          </w:tcPr>
          <w:p w:rsidR="00E0470A" w:rsidRDefault="00F543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Урок формирования первоначальных предметных умений</w:t>
            </w:r>
          </w:p>
        </w:tc>
        <w:tc>
          <w:tcPr>
            <w:tcW w:w="2408" w:type="dxa"/>
            <w:gridSpan w:val="2"/>
            <w:shd w:val="clear" w:color="auto" w:fill="auto"/>
          </w:tcPr>
          <w:p w:rsidR="00E0470A" w:rsidRDefault="00F543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Научатся: давать определения понятиям Гражданское общество, государство, референдум общественные объединения, местное самоуправление, муниципальная собственность, территориальное общественное самоуправление. Характеризовать значение существования гражданск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 общества, важность деятельности местного самоуправления. </w:t>
            </w:r>
          </w:p>
        </w:tc>
        <w:tc>
          <w:tcPr>
            <w:tcW w:w="4693" w:type="dxa"/>
            <w:gridSpan w:val="2"/>
            <w:shd w:val="clear" w:color="auto" w:fill="auto"/>
          </w:tcPr>
          <w:p w:rsidR="00E0470A" w:rsidRDefault="00F5433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Личностные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чатся: Высказывать свои предположения о том,  и каковы характеристики сильного гражданского общества;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Способности видеть  и анализировать процесс развития гражданского общества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задаться вопросом:  "Я – достойный гражданин?"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пределять незнакомые слова и находить их значение;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Раскрывать на конкретных примерах цели и ценность гражданского общества;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Составлять свой план ответа;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Оценить себя и своих товарищей в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руппе через призму ценностей гражданского общества.</w:t>
            </w:r>
          </w:p>
        </w:tc>
        <w:tc>
          <w:tcPr>
            <w:tcW w:w="975" w:type="dxa"/>
            <w:gridSpan w:val="3"/>
            <w:shd w:val="clear" w:color="auto" w:fill="auto"/>
          </w:tcPr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Презентация, ссылка:</w:t>
            </w:r>
          </w:p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tooltip="https://infourok.ru/prezentaciya-po-obschestvoznaniyu-na-temu-grazhdanskoe-obschestvo-uchastie-grazhdan-v-politicheskoy-zhizni-klass-1472642.html" w:history="1"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https</w:t>
              </w:r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infourok</w:t>
              </w:r>
              <w:proofErr w:type="spellEnd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prezentaciya</w:t>
              </w:r>
              <w:proofErr w:type="spellEnd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po</w:t>
              </w:r>
              <w:proofErr w:type="spellEnd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obschestvoznaniyu</w:t>
              </w:r>
              <w:proofErr w:type="spellEnd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na</w:t>
              </w:r>
              <w:proofErr w:type="spellEnd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temu</w:t>
              </w:r>
              <w:proofErr w:type="spellEnd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grazhdanskoe</w:t>
              </w:r>
              <w:proofErr w:type="spellEnd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obschestvo</w:t>
              </w:r>
              <w:proofErr w:type="spellEnd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uchastie</w:t>
              </w:r>
              <w:proofErr w:type="spellEnd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grazhdan</w:t>
              </w:r>
              <w:proofErr w:type="spellEnd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v</w:t>
              </w:r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politicheskoy</w:t>
              </w:r>
              <w:proofErr w:type="spellEnd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zhizni</w:t>
              </w:r>
              <w:proofErr w:type="spellEnd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klass</w:t>
              </w:r>
              <w:proofErr w:type="spellEnd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-1472642.</w:t>
              </w:r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html</w:t>
              </w:r>
            </w:hyperlink>
          </w:p>
        </w:tc>
        <w:tc>
          <w:tcPr>
            <w:tcW w:w="1146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§5,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0470A">
        <w:trPr>
          <w:gridAfter w:val="1"/>
          <w:wAfter w:w="28" w:type="dxa"/>
          <w:trHeight w:val="284"/>
        </w:trPr>
        <w:tc>
          <w:tcPr>
            <w:tcW w:w="672" w:type="dxa"/>
            <w:gridSpan w:val="3"/>
            <w:shd w:val="clear" w:color="auto" w:fill="auto"/>
            <w:vAlign w:val="center"/>
          </w:tcPr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  <w:gridSpan w:val="9"/>
            <w:shd w:val="clear" w:color="auto" w:fill="auto"/>
            <w:vAlign w:val="center"/>
          </w:tcPr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1562" w:type="dxa"/>
            <w:gridSpan w:val="3"/>
            <w:shd w:val="clear" w:color="auto" w:fill="auto"/>
          </w:tcPr>
          <w:p w:rsidR="00E0470A" w:rsidRDefault="00F54335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Участие граждан в политической жизни</w:t>
            </w:r>
            <w:r>
              <w:rPr>
                <w:bCs/>
                <w:color w:val="auto"/>
              </w:rPr>
              <w:t>.</w:t>
            </w:r>
          </w:p>
        </w:tc>
        <w:tc>
          <w:tcPr>
            <w:tcW w:w="1136" w:type="dxa"/>
            <w:gridSpan w:val="2"/>
            <w:shd w:val="clear" w:color="auto" w:fill="auto"/>
          </w:tcPr>
          <w:p w:rsidR="00E0470A" w:rsidRDefault="00F5433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Урок формирования первоначальных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предметных умений</w:t>
            </w:r>
          </w:p>
        </w:tc>
        <w:tc>
          <w:tcPr>
            <w:tcW w:w="2408" w:type="dxa"/>
            <w:gridSpan w:val="2"/>
            <w:shd w:val="clear" w:color="auto" w:fill="auto"/>
          </w:tcPr>
          <w:p w:rsidR="00E0470A" w:rsidRDefault="00F543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Научатся: характеризовать значение существования гражданского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общества, важность деятельности местного самоуправления. Получат возможность научиться: описывать пути формирования гражданского общества в РФ. </w:t>
            </w:r>
          </w:p>
        </w:tc>
        <w:tc>
          <w:tcPr>
            <w:tcW w:w="4693" w:type="dxa"/>
            <w:gridSpan w:val="2"/>
            <w:shd w:val="clear" w:color="auto" w:fill="auto"/>
          </w:tcPr>
          <w:p w:rsidR="00E0470A" w:rsidRDefault="00F5433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lastRenderedPageBreak/>
              <w:t>Личностные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чатся: Высказывать свои предположения о том,  и каковы характеристики сильного гражданского общества;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Способности видеть  и анализировать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 развития гражданского общества, задаться вопросом:  "Я – достойный гражданин?"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пределять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незнакомые слова и находить их значение;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Раскрывать на конкретных примерах цели и ценность гражданского общества;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Составлять свой план ответа;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Оценить себя и своих товарищей в группе через призму ценностей гражданского общества.</w:t>
            </w:r>
          </w:p>
        </w:tc>
        <w:tc>
          <w:tcPr>
            <w:tcW w:w="975" w:type="dxa"/>
            <w:gridSpan w:val="3"/>
            <w:shd w:val="clear" w:color="auto" w:fill="auto"/>
          </w:tcPr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Презентация.</w:t>
            </w:r>
          </w:p>
        </w:tc>
        <w:tc>
          <w:tcPr>
            <w:tcW w:w="1146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§6, подготов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иться к Практикуму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0470A">
        <w:trPr>
          <w:gridAfter w:val="1"/>
          <w:wAfter w:w="28" w:type="dxa"/>
          <w:trHeight w:val="284"/>
        </w:trPr>
        <w:tc>
          <w:tcPr>
            <w:tcW w:w="672" w:type="dxa"/>
            <w:gridSpan w:val="3"/>
            <w:shd w:val="clear" w:color="auto" w:fill="auto"/>
            <w:vAlign w:val="center"/>
          </w:tcPr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  <w:gridSpan w:val="9"/>
            <w:shd w:val="clear" w:color="auto" w:fill="auto"/>
            <w:vAlign w:val="center"/>
          </w:tcPr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1562" w:type="dxa"/>
            <w:gridSpan w:val="3"/>
            <w:shd w:val="clear" w:color="auto" w:fill="auto"/>
          </w:tcPr>
          <w:p w:rsidR="00E0470A" w:rsidRDefault="00F54335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Практикум «Участие граждан в политической жизни</w:t>
            </w:r>
            <w:r>
              <w:rPr>
                <w:bCs/>
                <w:color w:val="auto"/>
              </w:rPr>
              <w:t>»</w:t>
            </w:r>
            <w:r>
              <w:rPr>
                <w:color w:val="auto"/>
              </w:rPr>
              <w:t xml:space="preserve"> </w:t>
            </w:r>
          </w:p>
          <w:p w:rsidR="00E0470A" w:rsidRDefault="00E0470A">
            <w:pPr>
              <w:pStyle w:val="Default"/>
              <w:rPr>
                <w:color w:val="auto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:rsidR="00E0470A" w:rsidRDefault="00F5433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Урок применения предметных умений</w:t>
            </w:r>
          </w:p>
        </w:tc>
        <w:tc>
          <w:tcPr>
            <w:tcW w:w="2408" w:type="dxa"/>
            <w:gridSpan w:val="2"/>
            <w:shd w:val="clear" w:color="auto" w:fill="auto"/>
          </w:tcPr>
          <w:p w:rsidR="00E0470A" w:rsidRDefault="00F543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Обобщать знания по разделу «Гражданин и государство».</w:t>
            </w:r>
          </w:p>
        </w:tc>
        <w:tc>
          <w:tcPr>
            <w:tcW w:w="4693" w:type="dxa"/>
            <w:gridSpan w:val="2"/>
            <w:shd w:val="clear" w:color="auto" w:fill="auto"/>
          </w:tcPr>
          <w:p w:rsidR="00E0470A" w:rsidRDefault="00F5433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Личностные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чатся: Высказывать свои предположения о том,  и каковы характеристики сильного гражданского общества;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Способности видеть  и анализировать процесс развития гражданского общества, задаться вопросом:  "Я – достойный гражданин?"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пределять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незнакомые слова и находить их значение;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Раскрывать на конкретных примерах цели и ценность гражданского общества;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Составлять свой план ответа;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Оценить себя и своих товарищей в группе через призму ценностей гражданского общества.</w:t>
            </w:r>
          </w:p>
        </w:tc>
        <w:tc>
          <w:tcPr>
            <w:tcW w:w="975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3"/>
            <w:shd w:val="clear" w:color="auto" w:fill="auto"/>
          </w:tcPr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70A">
        <w:trPr>
          <w:gridAfter w:val="1"/>
          <w:wAfter w:w="28" w:type="dxa"/>
          <w:trHeight w:val="3612"/>
        </w:trPr>
        <w:tc>
          <w:tcPr>
            <w:tcW w:w="684" w:type="dxa"/>
            <w:gridSpan w:val="4"/>
            <w:shd w:val="clear" w:color="auto" w:fill="auto"/>
            <w:vAlign w:val="center"/>
          </w:tcPr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gridSpan w:val="8"/>
            <w:shd w:val="clear" w:color="auto" w:fill="auto"/>
            <w:vAlign w:val="center"/>
          </w:tcPr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62" w:type="dxa"/>
            <w:gridSpan w:val="3"/>
            <w:shd w:val="clear" w:color="auto" w:fill="auto"/>
          </w:tcPr>
          <w:p w:rsidR="00E0470A" w:rsidRDefault="00F54335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Политические партии и движения</w:t>
            </w:r>
          </w:p>
        </w:tc>
        <w:tc>
          <w:tcPr>
            <w:tcW w:w="1136" w:type="dxa"/>
            <w:gridSpan w:val="2"/>
            <w:shd w:val="clear" w:color="auto" w:fill="auto"/>
          </w:tcPr>
          <w:p w:rsidR="00E0470A" w:rsidRDefault="00F543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Урок первичного предъявления новых знаний</w:t>
            </w:r>
          </w:p>
        </w:tc>
        <w:tc>
          <w:tcPr>
            <w:tcW w:w="2408" w:type="dxa"/>
            <w:gridSpan w:val="2"/>
            <w:shd w:val="clear" w:color="auto" w:fill="auto"/>
          </w:tcPr>
          <w:p w:rsidR="00E0470A" w:rsidRDefault="00F543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Научатся: давать определения понятиям Лидер, Политическая партия; анализировать роль партий в жизни общества, признаки партий и общ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рганизаций. Получат возможность научиться: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характеризовать деятельность партии, её особенности.</w:t>
            </w:r>
          </w:p>
        </w:tc>
        <w:tc>
          <w:tcPr>
            <w:tcW w:w="4693" w:type="dxa"/>
            <w:gridSpan w:val="2"/>
            <w:shd w:val="clear" w:color="auto" w:fill="auto"/>
          </w:tcPr>
          <w:p w:rsidR="00E0470A" w:rsidRDefault="00F543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Личностные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чатся: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Высказывать свое мнение.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сследовать несложные практические ситуации, связанные с различной деятельностью человека  общества;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Составлять план идей своей парти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Уметь анализировать, делать выводы, отвечать на вопросы, высказывать собственную точку зрения, работать с текстом учебника,  выделять главное, использовать ранее изученный материал для решения познавательных задач;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Проверять и оценивать результаты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ы.</w:t>
            </w:r>
          </w:p>
        </w:tc>
        <w:tc>
          <w:tcPr>
            <w:tcW w:w="975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Презентация, ссылка:</w:t>
            </w:r>
          </w:p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tooltip="https://en.ppt-online.org/305397" w:history="1"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https</w:t>
              </w:r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en</w:t>
              </w:r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ppt</w:t>
              </w:r>
              <w:proofErr w:type="spellEnd"/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online</w:t>
              </w:r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org</w:t>
              </w:r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/305397</w:t>
              </w:r>
            </w:hyperlink>
          </w:p>
        </w:tc>
        <w:tc>
          <w:tcPr>
            <w:tcW w:w="1146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§7, работа над ошибками</w:t>
            </w:r>
          </w:p>
        </w:tc>
      </w:tr>
      <w:tr w:rsidR="00E0470A" w:rsidTr="00D84DDB">
        <w:trPr>
          <w:gridAfter w:val="1"/>
          <w:wAfter w:w="28" w:type="dxa"/>
          <w:trHeight w:val="1126"/>
        </w:trPr>
        <w:tc>
          <w:tcPr>
            <w:tcW w:w="684" w:type="dxa"/>
            <w:gridSpan w:val="4"/>
            <w:shd w:val="clear" w:color="auto" w:fill="auto"/>
            <w:vAlign w:val="center"/>
          </w:tcPr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gridSpan w:val="8"/>
            <w:shd w:val="clear" w:color="auto" w:fill="auto"/>
            <w:vAlign w:val="center"/>
          </w:tcPr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62" w:type="dxa"/>
            <w:gridSpan w:val="3"/>
            <w:shd w:val="clear" w:color="auto" w:fill="auto"/>
          </w:tcPr>
          <w:p w:rsidR="00E0470A" w:rsidRDefault="00F54335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Межгосударственные отношения</w:t>
            </w:r>
          </w:p>
        </w:tc>
        <w:tc>
          <w:tcPr>
            <w:tcW w:w="1136" w:type="dxa"/>
            <w:gridSpan w:val="2"/>
            <w:shd w:val="clear" w:color="auto" w:fill="auto"/>
          </w:tcPr>
          <w:p w:rsidR="00E0470A" w:rsidRDefault="00F5433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Урок первичного предъявления новых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знаний</w:t>
            </w:r>
          </w:p>
        </w:tc>
        <w:tc>
          <w:tcPr>
            <w:tcW w:w="2408" w:type="dxa"/>
            <w:gridSpan w:val="2"/>
            <w:shd w:val="clear" w:color="auto" w:fill="auto"/>
          </w:tcPr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Научатся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различные типы международных отношений, раскрывать их основные признаки;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 раскрывать на конкретных примерах основные организации международных отношений;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Получат возможность научиться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соотносить различные оценки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межгосударственных организаций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негосударственных международных и делать обоснованные выводы.</w:t>
            </w:r>
          </w:p>
        </w:tc>
        <w:tc>
          <w:tcPr>
            <w:tcW w:w="4693" w:type="dxa"/>
            <w:gridSpan w:val="2"/>
            <w:shd w:val="clear" w:color="auto" w:fill="auto"/>
          </w:tcPr>
          <w:p w:rsidR="00E0470A" w:rsidRDefault="00F5433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lastRenderedPageBreak/>
              <w:t>Личностные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ыражают положительное отношение к процессу познания;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сотрудничества при работе;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осознанное отношение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внешней политики.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УУД  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осознанно строят речевое высказывание в устной форме, анализируют и структурируют учебный материал, развитие сравнительных умений.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Планируют цели и способы   взаимодействия; обмениваются мнениями, слушают друг друга, понимают позицию партнера, в том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числе и отличную от своей, согласовывают действия с партнером.</w:t>
            </w:r>
            <w:proofErr w:type="gramEnd"/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Выдвигают и сохраняют учебную задачу;  учитывают выделенные учителем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ориентиры действия; овладение приёмами взаимоконтроля и самоконтроля усвоения изученного.</w:t>
            </w:r>
            <w:bookmarkStart w:id="2" w:name="_GoBack"/>
            <w:bookmarkEnd w:id="2"/>
          </w:p>
        </w:tc>
        <w:tc>
          <w:tcPr>
            <w:tcW w:w="975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на уроке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есурс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ЭШ</w:t>
            </w:r>
          </w:p>
        </w:tc>
        <w:tc>
          <w:tcPr>
            <w:tcW w:w="1146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§8, работа над ошибками</w:t>
            </w:r>
          </w:p>
        </w:tc>
      </w:tr>
      <w:tr w:rsidR="00E0470A">
        <w:trPr>
          <w:gridAfter w:val="1"/>
          <w:wAfter w:w="28" w:type="dxa"/>
          <w:trHeight w:val="3612"/>
        </w:trPr>
        <w:tc>
          <w:tcPr>
            <w:tcW w:w="684" w:type="dxa"/>
            <w:gridSpan w:val="4"/>
            <w:shd w:val="clear" w:color="auto" w:fill="auto"/>
          </w:tcPr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gridSpan w:val="8"/>
            <w:shd w:val="clear" w:color="auto" w:fill="auto"/>
            <w:vAlign w:val="center"/>
          </w:tcPr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62" w:type="dxa"/>
            <w:gridSpan w:val="3"/>
            <w:shd w:val="clear" w:color="auto" w:fill="auto"/>
          </w:tcPr>
          <w:p w:rsidR="00E0470A" w:rsidRDefault="00F54335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Готовимся к экзамену</w:t>
            </w:r>
          </w:p>
        </w:tc>
        <w:tc>
          <w:tcPr>
            <w:tcW w:w="1136" w:type="dxa"/>
            <w:gridSpan w:val="2"/>
            <w:shd w:val="clear" w:color="auto" w:fill="auto"/>
          </w:tcPr>
          <w:p w:rsidR="00E0470A" w:rsidRDefault="00F5433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Урок обобщающего повторения.</w:t>
            </w:r>
          </w:p>
        </w:tc>
        <w:tc>
          <w:tcPr>
            <w:tcW w:w="2408" w:type="dxa"/>
            <w:gridSpan w:val="2"/>
            <w:shd w:val="clear" w:color="auto" w:fill="auto"/>
          </w:tcPr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Систематизировать наиболее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 задаваемые вопросы.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причины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актуальности тех или иных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вопросов для школьников.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объяснять явления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процессы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социальной</w:t>
            </w:r>
            <w:proofErr w:type="gramEnd"/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действительности с опорой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изученные понятия.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нужную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социальную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информацию, адекватно её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воспринимать, применяя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обществоведческие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термины и понятия,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преобразовывать в соответствии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решаемой задачей.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реальные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туации.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адекватные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деятельности.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выполнять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 и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задания,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 числе с использованием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проектной деятельности</w:t>
            </w:r>
          </w:p>
        </w:tc>
        <w:tc>
          <w:tcPr>
            <w:tcW w:w="4693" w:type="dxa"/>
            <w:gridSpan w:val="2"/>
            <w:shd w:val="clear" w:color="auto" w:fill="auto"/>
          </w:tcPr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lastRenderedPageBreak/>
              <w:t>Личностные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мотивированность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посильное и созидательное участие в жизни общества;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заинтересованность не только в личном успехе, но и в благополучии и процветании своей страны;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 ценностные ориентиры, основанные на идеях патриотизма, любви и уважения к Отечеству; необходимости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поддержания гражданского мира и согласия;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человеку, его правам и свободам как высшей ценности;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стремлении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укреплению исторически сложившегося государственного единства; своей ответственности за страну перед нынешними и грядущими поколениями.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Метапредметные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 умении сознательно организовывать св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ою познавательную деятельность (от постановки цели до получения</w:t>
            </w:r>
            <w:proofErr w:type="gramEnd"/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оценки результата);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· умении объяснять явления и процессы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социальной</w:t>
            </w:r>
            <w:proofErr w:type="gramEnd"/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действительности с научных позиций; рассматривать их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 в контексте сложившихся реалий и возможных перспектив;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способности анализировать реальные социальные ситуации, выбирать адекватные способы деятельности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дели поведения в рамках реализуемых основных социальных ролей,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свойственных подросткам;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·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различными видами публичных выступлений (высказывания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монолог, дискуссия) и следовании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этическим нормам и правилам ведения диалога;</w:t>
            </w:r>
          </w:p>
          <w:p w:rsidR="00E0470A" w:rsidRDefault="00E0470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75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на уроке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Стр.67-72</w:t>
            </w:r>
          </w:p>
        </w:tc>
      </w:tr>
      <w:tr w:rsidR="00E0470A">
        <w:trPr>
          <w:gridAfter w:val="1"/>
          <w:wAfter w:w="28" w:type="dxa"/>
          <w:trHeight w:val="338"/>
        </w:trPr>
        <w:tc>
          <w:tcPr>
            <w:tcW w:w="15317" w:type="dxa"/>
            <w:gridSpan w:val="32"/>
            <w:shd w:val="clear" w:color="auto" w:fill="auto"/>
          </w:tcPr>
          <w:p w:rsidR="00E0470A" w:rsidRDefault="00E04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0470A" w:rsidRDefault="00E04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0470A" w:rsidRDefault="00E04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0470A" w:rsidRDefault="00E04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0470A" w:rsidRDefault="00E04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0470A" w:rsidRDefault="00E04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0470A" w:rsidRDefault="00E04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0470A" w:rsidRDefault="00E04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0470A" w:rsidRDefault="00E04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0470A" w:rsidRDefault="00E04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0470A" w:rsidRDefault="00E04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0470A" w:rsidRDefault="00E04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84DDB" w:rsidRDefault="00D84D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84DDB" w:rsidRDefault="00D84D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84DDB" w:rsidRDefault="00D84D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0470A" w:rsidRDefault="00E04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0470A" w:rsidRDefault="00F543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 Гражданин и государство (18 часов)</w:t>
            </w:r>
          </w:p>
        </w:tc>
      </w:tr>
      <w:tr w:rsidR="00E0470A">
        <w:trPr>
          <w:gridAfter w:val="1"/>
          <w:wAfter w:w="28" w:type="dxa"/>
          <w:trHeight w:val="3612"/>
        </w:trPr>
        <w:tc>
          <w:tcPr>
            <w:tcW w:w="684" w:type="dxa"/>
            <w:gridSpan w:val="4"/>
            <w:shd w:val="clear" w:color="auto" w:fill="auto"/>
            <w:vAlign w:val="center"/>
          </w:tcPr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gridSpan w:val="8"/>
            <w:shd w:val="clear" w:color="auto" w:fill="auto"/>
            <w:vAlign w:val="center"/>
          </w:tcPr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20-21</w:t>
            </w:r>
          </w:p>
        </w:tc>
        <w:tc>
          <w:tcPr>
            <w:tcW w:w="1562" w:type="dxa"/>
            <w:gridSpan w:val="3"/>
            <w:shd w:val="clear" w:color="auto" w:fill="auto"/>
          </w:tcPr>
          <w:p w:rsidR="00E0470A" w:rsidRDefault="00F54335">
            <w:pPr>
              <w:pStyle w:val="Default"/>
              <w:rPr>
                <w:color w:val="auto"/>
              </w:rPr>
            </w:pPr>
            <w:r>
              <w:rPr>
                <w:bCs/>
                <w:color w:val="auto"/>
              </w:rPr>
              <w:t>Основы конституционного строя России</w:t>
            </w:r>
          </w:p>
        </w:tc>
        <w:tc>
          <w:tcPr>
            <w:tcW w:w="1136" w:type="dxa"/>
            <w:gridSpan w:val="2"/>
            <w:shd w:val="clear" w:color="auto" w:fill="auto"/>
          </w:tcPr>
          <w:p w:rsidR="00E0470A" w:rsidRDefault="00F5433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Урок применения предметных умений</w:t>
            </w:r>
          </w:p>
        </w:tc>
        <w:tc>
          <w:tcPr>
            <w:tcW w:w="2408" w:type="dxa"/>
            <w:gridSpan w:val="2"/>
            <w:shd w:val="clear" w:color="auto" w:fill="auto"/>
          </w:tcPr>
          <w:p w:rsidR="00E0470A" w:rsidRDefault="00F543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давать определения понятиям Конституционный строй, выборы, референдум, государство, федерация, республика, самоопределение, сепаратизм, светское государство, гражданство, права человека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Характеризовать Основы конституционного строя России. Раскрывать сист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ему законодательства.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Выражать свое отношение к роли права в жизни человека, общества, государства.</w:t>
            </w:r>
          </w:p>
        </w:tc>
        <w:tc>
          <w:tcPr>
            <w:tcW w:w="4693" w:type="dxa"/>
            <w:gridSpan w:val="2"/>
            <w:shd w:val="clear" w:color="auto" w:fill="auto"/>
          </w:tcPr>
          <w:p w:rsidR="00E0470A" w:rsidRDefault="00F5433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Личностные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пределяют внутреннюю позицию обучающегося на уровне положительного отношения к образовательному процессу;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нимают необходимость учения, выраженного в преобладании учебно-познавательных мотивов и предпочтении социального способа оценки знаний.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УУД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ставят и формулируют проблему и цели урока; осознанно и произвольно строят сообщения в устной форме,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творческого и исследовательского характера;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адекватно используют речевые средства для эффективного решения коммуникативных задач.</w:t>
            </w:r>
          </w:p>
        </w:tc>
        <w:tc>
          <w:tcPr>
            <w:tcW w:w="975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Презентация, ссылка:</w:t>
            </w:r>
          </w:p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tooltip="https://ppt-online.org/32302" w:history="1"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https://ppt-online.org/32302</w:t>
              </w:r>
            </w:hyperlink>
          </w:p>
        </w:tc>
        <w:tc>
          <w:tcPr>
            <w:tcW w:w="1146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§9</w:t>
            </w:r>
          </w:p>
        </w:tc>
      </w:tr>
      <w:tr w:rsidR="00E0470A">
        <w:trPr>
          <w:gridAfter w:val="1"/>
          <w:wAfter w:w="28" w:type="dxa"/>
          <w:trHeight w:val="1136"/>
        </w:trPr>
        <w:tc>
          <w:tcPr>
            <w:tcW w:w="684" w:type="dxa"/>
            <w:gridSpan w:val="4"/>
            <w:shd w:val="clear" w:color="auto" w:fill="auto"/>
            <w:vAlign w:val="center"/>
          </w:tcPr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gridSpan w:val="8"/>
            <w:shd w:val="clear" w:color="auto" w:fill="auto"/>
            <w:vAlign w:val="center"/>
          </w:tcPr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22-24</w:t>
            </w:r>
          </w:p>
        </w:tc>
        <w:tc>
          <w:tcPr>
            <w:tcW w:w="1562" w:type="dxa"/>
            <w:gridSpan w:val="3"/>
            <w:shd w:val="clear" w:color="auto" w:fill="auto"/>
          </w:tcPr>
          <w:p w:rsidR="00E0470A" w:rsidRDefault="00F54335">
            <w:pPr>
              <w:pStyle w:val="Default"/>
              <w:rPr>
                <w:color w:val="auto"/>
              </w:rPr>
            </w:pPr>
            <w:r>
              <w:rPr>
                <w:bCs/>
                <w:color w:val="auto"/>
              </w:rPr>
              <w:t>Права и свободы человека и гражданина</w:t>
            </w:r>
          </w:p>
        </w:tc>
        <w:tc>
          <w:tcPr>
            <w:tcW w:w="1136" w:type="dxa"/>
            <w:gridSpan w:val="2"/>
            <w:shd w:val="clear" w:color="auto" w:fill="auto"/>
          </w:tcPr>
          <w:p w:rsidR="00E0470A" w:rsidRDefault="00F5433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Урок применения предметных умений</w:t>
            </w:r>
          </w:p>
        </w:tc>
        <w:tc>
          <w:tcPr>
            <w:tcW w:w="2408" w:type="dxa"/>
            <w:gridSpan w:val="2"/>
            <w:shd w:val="clear" w:color="auto" w:fill="auto"/>
          </w:tcPr>
          <w:p w:rsidR="00E0470A" w:rsidRDefault="00F543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Научатся: давать определения понятиям Гражданин, государство, право, права человека, Конституция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Характеризовать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Всеобщая декларация прав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 — идеал права. Раскрывать систему прав  и свободы человека и гражданина.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определять 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оздействие международных документов по правам человека на утверждение прав и свобод человека и гражданина в РФ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..</w:t>
            </w:r>
            <w:proofErr w:type="gramEnd"/>
          </w:p>
        </w:tc>
        <w:tc>
          <w:tcPr>
            <w:tcW w:w="4693" w:type="dxa"/>
            <w:gridSpan w:val="2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lastRenderedPageBreak/>
              <w:t>Личностные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атся: Осознавать какое значение и смысл имеет для меня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Права и свободы человека и гражданина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0470A" w:rsidRDefault="00F5433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УУД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тавить и формулировать проблему урока, самостоятельно создают алгоритм деятельности при решении проблем;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Извлекать информацию из текста;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Само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стоятельно анализировать условия достижения цели на основе учета выделенных учителем ориентиров действия в новом учебном материале;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Составлять план своих действий.</w:t>
            </w:r>
          </w:p>
        </w:tc>
        <w:tc>
          <w:tcPr>
            <w:tcW w:w="975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на уроке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Презентация, ссылка:</w:t>
            </w:r>
          </w:p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tooltip="https://ppt-online.org/628439" w:history="1"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https://ppt-online.org/628439</w:t>
              </w:r>
            </w:hyperlink>
          </w:p>
        </w:tc>
        <w:tc>
          <w:tcPr>
            <w:tcW w:w="1146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§10-11, вопросы</w:t>
            </w:r>
          </w:p>
        </w:tc>
      </w:tr>
      <w:tr w:rsidR="00E0470A">
        <w:trPr>
          <w:gridAfter w:val="1"/>
          <w:wAfter w:w="28" w:type="dxa"/>
          <w:trHeight w:val="569"/>
        </w:trPr>
        <w:tc>
          <w:tcPr>
            <w:tcW w:w="684" w:type="dxa"/>
            <w:gridSpan w:val="4"/>
            <w:shd w:val="clear" w:color="auto" w:fill="auto"/>
            <w:vAlign w:val="center"/>
          </w:tcPr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gridSpan w:val="8"/>
            <w:shd w:val="clear" w:color="auto" w:fill="auto"/>
            <w:vAlign w:val="center"/>
          </w:tcPr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1562" w:type="dxa"/>
            <w:gridSpan w:val="3"/>
            <w:shd w:val="clear" w:color="auto" w:fill="auto"/>
          </w:tcPr>
          <w:p w:rsidR="00E0470A" w:rsidRDefault="00F54335">
            <w:pPr>
              <w:pStyle w:val="Default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Высшие органы государственной власти в РФ</w:t>
            </w:r>
          </w:p>
        </w:tc>
        <w:tc>
          <w:tcPr>
            <w:tcW w:w="1136" w:type="dxa"/>
            <w:gridSpan w:val="2"/>
            <w:shd w:val="clear" w:color="auto" w:fill="auto"/>
          </w:tcPr>
          <w:p w:rsidR="00E0470A" w:rsidRDefault="00F5433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изучение нового материала, урок-исследование.</w:t>
            </w:r>
          </w:p>
        </w:tc>
        <w:tc>
          <w:tcPr>
            <w:tcW w:w="2408" w:type="dxa"/>
            <w:gridSpan w:val="2"/>
            <w:shd w:val="clear" w:color="auto" w:fill="auto"/>
          </w:tcPr>
          <w:p w:rsidR="00E0470A" w:rsidRDefault="00F543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Изучат основных функций органов государственной власти РФ; формирование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представлений учащихся об основных функциях органов государственной власти РФ.</w:t>
            </w:r>
          </w:p>
        </w:tc>
        <w:tc>
          <w:tcPr>
            <w:tcW w:w="4693" w:type="dxa"/>
            <w:gridSpan w:val="2"/>
            <w:shd w:val="clear" w:color="auto" w:fill="auto"/>
          </w:tcPr>
          <w:p w:rsidR="00E0470A" w:rsidRDefault="00F54335">
            <w:pPr>
              <w:pStyle w:val="a4"/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 w:line="294" w:lineRule="atLeast"/>
              <w:ind w:left="0"/>
            </w:pPr>
            <w:r>
              <w:rPr>
                <w:b/>
                <w:bCs/>
                <w:u w:val="single"/>
              </w:rPr>
              <w:t>Личностные:</w:t>
            </w:r>
            <w:r>
              <w:t xml:space="preserve"> воспитание и развитие коммуникативных навыков посредством работы в </w:t>
            </w:r>
            <w:proofErr w:type="spellStart"/>
            <w:r>
              <w:t>микрогруппах</w:t>
            </w:r>
            <w:proofErr w:type="spellEnd"/>
            <w:r>
              <w:t>; воспитание чувства патриотизма, уважительного отношения к работе государственных орг</w:t>
            </w:r>
            <w:r>
              <w:t>анов страны.</w:t>
            </w:r>
          </w:p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совместной исследовательской деятельности учащихся для самостоятельного изучения, развитие умений и навыков самостоятельной работы с документом по заданному плану; подготовка к сдаче основного государственного экзам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ена.</w:t>
            </w:r>
          </w:p>
        </w:tc>
        <w:tc>
          <w:tcPr>
            <w:tcW w:w="975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§12, вопросы</w:t>
            </w:r>
          </w:p>
        </w:tc>
      </w:tr>
      <w:tr w:rsidR="00E0470A">
        <w:trPr>
          <w:gridAfter w:val="1"/>
          <w:wAfter w:w="28" w:type="dxa"/>
          <w:trHeight w:val="3612"/>
        </w:trPr>
        <w:tc>
          <w:tcPr>
            <w:tcW w:w="684" w:type="dxa"/>
            <w:gridSpan w:val="4"/>
            <w:shd w:val="clear" w:color="auto" w:fill="auto"/>
            <w:vAlign w:val="center"/>
          </w:tcPr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gridSpan w:val="8"/>
            <w:shd w:val="clear" w:color="auto" w:fill="auto"/>
            <w:vAlign w:val="center"/>
          </w:tcPr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1562" w:type="dxa"/>
            <w:gridSpan w:val="3"/>
            <w:shd w:val="clear" w:color="auto" w:fill="auto"/>
          </w:tcPr>
          <w:p w:rsidR="00E0470A" w:rsidRDefault="00F54335">
            <w:pPr>
              <w:pStyle w:val="Default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Россия Федеративное государство</w:t>
            </w:r>
          </w:p>
        </w:tc>
        <w:tc>
          <w:tcPr>
            <w:tcW w:w="1136" w:type="dxa"/>
            <w:gridSpan w:val="2"/>
            <w:shd w:val="clear" w:color="auto" w:fill="auto"/>
          </w:tcPr>
          <w:p w:rsidR="00E0470A" w:rsidRDefault="00F5433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2408" w:type="dxa"/>
            <w:gridSpan w:val="2"/>
            <w:shd w:val="clear" w:color="auto" w:fill="auto"/>
          </w:tcPr>
          <w:p w:rsidR="00E0470A" w:rsidRDefault="00F543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Расширить, обобщить и систематизировать знания учащихся о федеративном строе  РФ. Создать условия для развития познавательной активности,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самостоятельности учащихся при освоении темы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 Федеративное устройство РФ».</w:t>
            </w:r>
          </w:p>
        </w:tc>
        <w:tc>
          <w:tcPr>
            <w:tcW w:w="4693" w:type="dxa"/>
            <w:gridSpan w:val="2"/>
            <w:shd w:val="clear" w:color="auto" w:fill="auto"/>
          </w:tcPr>
          <w:p w:rsidR="00E0470A" w:rsidRDefault="00F54335">
            <w:pPr>
              <w:pStyle w:val="a4"/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 w:line="294" w:lineRule="atLeast"/>
              <w:ind w:left="0"/>
            </w:pPr>
            <w:r>
              <w:rPr>
                <w:b/>
                <w:bCs/>
                <w:u w:val="single"/>
              </w:rPr>
              <w:t>Личностные:</w:t>
            </w:r>
            <w:r>
              <w:t xml:space="preserve"> Формирование приверженности ценностям</w:t>
            </w:r>
            <w:proofErr w:type="gramStart"/>
            <w:r>
              <w:t xml:space="preserve"> ,</w:t>
            </w:r>
            <w:proofErr w:type="gramEnd"/>
            <w:r>
              <w:t xml:space="preserve"> закрепленным в Конституции , личностных основ гражданской идентичности; воспитание чувства патриотизма, уважительного отношени</w:t>
            </w:r>
            <w:r>
              <w:t>я к работе государственных органов страны.</w:t>
            </w:r>
          </w:p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совместной исследовательской деятельности учащихся для самостоятельного изучения, развитие умений и навыков самостоятельной работы с документом по заданному плану; подготовка к сдаче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основного государственного экзамена.</w:t>
            </w:r>
          </w:p>
        </w:tc>
        <w:tc>
          <w:tcPr>
            <w:tcW w:w="975" w:type="dxa"/>
            <w:gridSpan w:val="3"/>
            <w:shd w:val="clear" w:color="auto" w:fill="auto"/>
          </w:tcPr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§13, вопросы</w:t>
            </w:r>
          </w:p>
        </w:tc>
      </w:tr>
      <w:tr w:rsidR="00E0470A">
        <w:trPr>
          <w:gridAfter w:val="1"/>
          <w:wAfter w:w="28" w:type="dxa"/>
          <w:trHeight w:val="3612"/>
        </w:trPr>
        <w:tc>
          <w:tcPr>
            <w:tcW w:w="684" w:type="dxa"/>
            <w:gridSpan w:val="4"/>
            <w:shd w:val="clear" w:color="auto" w:fill="auto"/>
            <w:vAlign w:val="center"/>
          </w:tcPr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gridSpan w:val="8"/>
            <w:shd w:val="clear" w:color="auto" w:fill="auto"/>
            <w:vAlign w:val="center"/>
          </w:tcPr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1562" w:type="dxa"/>
            <w:gridSpan w:val="3"/>
            <w:shd w:val="clear" w:color="auto" w:fill="auto"/>
          </w:tcPr>
          <w:p w:rsidR="00E0470A" w:rsidRDefault="00F54335">
            <w:pPr>
              <w:pStyle w:val="Default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Судебная система РФ</w:t>
            </w:r>
          </w:p>
        </w:tc>
        <w:tc>
          <w:tcPr>
            <w:tcW w:w="1136" w:type="dxa"/>
            <w:gridSpan w:val="2"/>
            <w:shd w:val="clear" w:color="auto" w:fill="auto"/>
          </w:tcPr>
          <w:p w:rsidR="00E0470A" w:rsidRDefault="00F5433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2408" w:type="dxa"/>
            <w:gridSpan w:val="2"/>
            <w:shd w:val="clear" w:color="auto" w:fill="auto"/>
          </w:tcPr>
          <w:p w:rsidR="00E0470A" w:rsidRDefault="00E047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3" w:type="dxa"/>
            <w:gridSpan w:val="2"/>
            <w:shd w:val="clear" w:color="auto" w:fill="auto"/>
          </w:tcPr>
          <w:p w:rsidR="00E0470A" w:rsidRDefault="00F54335">
            <w:pPr>
              <w:pStyle w:val="a4"/>
              <w:shd w:val="clear" w:color="auto" w:fill="FFFFFF"/>
              <w:spacing w:before="0" w:beforeAutospacing="0" w:after="0" w:line="294" w:lineRule="atLeast"/>
            </w:pPr>
            <w:proofErr w:type="gramStart"/>
            <w:r>
              <w:rPr>
                <w:b/>
                <w:bCs/>
                <w:u w:val="single"/>
              </w:rPr>
              <w:t>Личностные:</w:t>
            </w:r>
            <w:r>
              <w:t xml:space="preserve"> формирование развитой, социально-активной, творческой личности; продолжить формирование у обучающихся самостоятельных убеждений как основы их мировоззрения в процессе познания; способствовать формированию политической и правовой культуры; патриотического </w:t>
            </w:r>
            <w:r>
              <w:t>самосознания, активной гражданской позиции.</w:t>
            </w:r>
            <w:proofErr w:type="gramEnd"/>
            <w:r>
              <w:t xml:space="preserve">     </w:t>
            </w:r>
            <w:proofErr w:type="spellStart"/>
            <w:r>
              <w:rPr>
                <w:b/>
                <w:bCs/>
                <w:u w:val="single"/>
              </w:rPr>
              <w:t>Метапредметные</w:t>
            </w:r>
            <w:proofErr w:type="spellEnd"/>
            <w:r>
              <w:rPr>
                <w:b/>
                <w:bCs/>
                <w:u w:val="single"/>
              </w:rPr>
              <w:t xml:space="preserve">: </w:t>
            </w:r>
            <w:r>
              <w:t>развитие умения аргументировать, делать выводы; развитие умения слушать; развитие умения применять полученные знания в нестандартных ситуациях.</w:t>
            </w:r>
          </w:p>
        </w:tc>
        <w:tc>
          <w:tcPr>
            <w:tcW w:w="975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§14, вопросы</w:t>
            </w:r>
          </w:p>
        </w:tc>
      </w:tr>
      <w:tr w:rsidR="00E0470A">
        <w:trPr>
          <w:gridAfter w:val="1"/>
          <w:wAfter w:w="28" w:type="dxa"/>
          <w:trHeight w:val="3612"/>
        </w:trPr>
        <w:tc>
          <w:tcPr>
            <w:tcW w:w="684" w:type="dxa"/>
            <w:gridSpan w:val="4"/>
            <w:shd w:val="clear" w:color="auto" w:fill="auto"/>
            <w:vAlign w:val="center"/>
          </w:tcPr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gridSpan w:val="8"/>
            <w:shd w:val="clear" w:color="auto" w:fill="auto"/>
            <w:vAlign w:val="center"/>
          </w:tcPr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1562" w:type="dxa"/>
            <w:gridSpan w:val="3"/>
            <w:shd w:val="clear" w:color="auto" w:fill="auto"/>
          </w:tcPr>
          <w:p w:rsidR="00E0470A" w:rsidRDefault="00F54335">
            <w:pPr>
              <w:pStyle w:val="Default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Правоохранительные органы РФ</w:t>
            </w:r>
          </w:p>
        </w:tc>
        <w:tc>
          <w:tcPr>
            <w:tcW w:w="1136" w:type="dxa"/>
            <w:gridSpan w:val="2"/>
            <w:shd w:val="clear" w:color="auto" w:fill="auto"/>
          </w:tcPr>
          <w:p w:rsidR="00E0470A" w:rsidRDefault="00F5433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Урок применения предметных умений</w:t>
            </w:r>
          </w:p>
        </w:tc>
        <w:tc>
          <w:tcPr>
            <w:tcW w:w="2408" w:type="dxa"/>
            <w:gridSpan w:val="2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Объяснять понятия  правоохранительные органы, Прокуратура, Суд. Адвокатура. Полиция.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Называть основные правоохранительные органы РФ; различать сферу деятельности правоохранительных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органов и судебной системы.</w:t>
            </w:r>
          </w:p>
          <w:p w:rsidR="00E0470A" w:rsidRDefault="00F543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риводить примеры деятельности правоохранительных органов.</w:t>
            </w:r>
          </w:p>
        </w:tc>
        <w:tc>
          <w:tcPr>
            <w:tcW w:w="4693" w:type="dxa"/>
            <w:gridSpan w:val="2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Личностные УУД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Осмысление роли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правоохранительных органов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обществе;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проявляют устойчивый учебно-познавательный интерес к новым общим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пособам решения задач.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УУД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риводить примеры, иллюстрирующие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правоохранительных органов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стране;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анализировать   состояние страны;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осознавать качество и уровень усвоения материала.</w:t>
            </w:r>
          </w:p>
        </w:tc>
        <w:tc>
          <w:tcPr>
            <w:tcW w:w="975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Презентация, ссылка:</w:t>
            </w:r>
          </w:p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tooltip="https://ppt-online.org/281864" w:history="1"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https://ppt-online.org/281864</w:t>
              </w:r>
            </w:hyperlink>
          </w:p>
        </w:tc>
        <w:tc>
          <w:tcPr>
            <w:tcW w:w="1146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70A">
        <w:trPr>
          <w:gridAfter w:val="1"/>
          <w:wAfter w:w="28" w:type="dxa"/>
          <w:trHeight w:val="570"/>
        </w:trPr>
        <w:tc>
          <w:tcPr>
            <w:tcW w:w="684" w:type="dxa"/>
            <w:gridSpan w:val="4"/>
            <w:shd w:val="clear" w:color="auto" w:fill="auto"/>
            <w:vAlign w:val="center"/>
          </w:tcPr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gridSpan w:val="8"/>
            <w:shd w:val="clear" w:color="auto" w:fill="auto"/>
            <w:vAlign w:val="center"/>
          </w:tcPr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1562" w:type="dxa"/>
            <w:gridSpan w:val="3"/>
            <w:shd w:val="clear" w:color="auto" w:fill="auto"/>
          </w:tcPr>
          <w:p w:rsidR="00E0470A" w:rsidRDefault="00F54335">
            <w:pPr>
              <w:pStyle w:val="Default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Практикум к главе «Гражданин и государство»</w:t>
            </w:r>
          </w:p>
        </w:tc>
        <w:tc>
          <w:tcPr>
            <w:tcW w:w="1136" w:type="dxa"/>
            <w:gridSpan w:val="2"/>
            <w:shd w:val="clear" w:color="auto" w:fill="auto"/>
          </w:tcPr>
          <w:p w:rsidR="00E0470A" w:rsidRDefault="00F5433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Урок применения предметных умений</w:t>
            </w:r>
          </w:p>
        </w:tc>
        <w:tc>
          <w:tcPr>
            <w:tcW w:w="2408" w:type="dxa"/>
            <w:gridSpan w:val="2"/>
            <w:shd w:val="clear" w:color="auto" w:fill="auto"/>
          </w:tcPr>
          <w:p w:rsidR="00E0470A" w:rsidRDefault="00F543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Обобщать знания по разделу «Гражданин и государство».</w:t>
            </w:r>
          </w:p>
        </w:tc>
        <w:tc>
          <w:tcPr>
            <w:tcW w:w="4693" w:type="dxa"/>
            <w:gridSpan w:val="2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Личностные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чатся: Высказывать свои предположения о том,  и каковы характеристики сильного гражданского общества;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Способности видеть  и анализировать процесс развития гражданского общества.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пределять незнакомые слова и находить их значение;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рывать на конкретных примерах цели и ценность гражданского общества;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Составлять свой план ответа;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Оценить себя и своих товарищей в группе через призму ценностей гражданского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общества.</w:t>
            </w:r>
          </w:p>
        </w:tc>
        <w:tc>
          <w:tcPr>
            <w:tcW w:w="975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3"/>
            <w:shd w:val="clear" w:color="auto" w:fill="auto"/>
          </w:tcPr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70A">
        <w:trPr>
          <w:gridAfter w:val="1"/>
          <w:wAfter w:w="28" w:type="dxa"/>
          <w:trHeight w:val="3263"/>
        </w:trPr>
        <w:tc>
          <w:tcPr>
            <w:tcW w:w="684" w:type="dxa"/>
            <w:gridSpan w:val="4"/>
            <w:shd w:val="clear" w:color="auto" w:fill="auto"/>
            <w:vAlign w:val="center"/>
          </w:tcPr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gridSpan w:val="8"/>
            <w:shd w:val="clear" w:color="auto" w:fill="auto"/>
            <w:vAlign w:val="center"/>
          </w:tcPr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35-37</w:t>
            </w:r>
          </w:p>
        </w:tc>
        <w:tc>
          <w:tcPr>
            <w:tcW w:w="1562" w:type="dxa"/>
            <w:gridSpan w:val="3"/>
            <w:shd w:val="clear" w:color="auto" w:fill="auto"/>
          </w:tcPr>
          <w:p w:rsidR="00E0470A" w:rsidRDefault="00F54335">
            <w:pPr>
              <w:pStyle w:val="Default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Готовимся к ОГЭ</w:t>
            </w:r>
          </w:p>
        </w:tc>
        <w:tc>
          <w:tcPr>
            <w:tcW w:w="1136" w:type="dxa"/>
            <w:gridSpan w:val="2"/>
            <w:shd w:val="clear" w:color="auto" w:fill="auto"/>
          </w:tcPr>
          <w:p w:rsidR="00E0470A" w:rsidRDefault="00F5433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Урок обобщающего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повторения.</w:t>
            </w:r>
          </w:p>
        </w:tc>
        <w:tc>
          <w:tcPr>
            <w:tcW w:w="2408" w:type="dxa"/>
            <w:gridSpan w:val="2"/>
            <w:shd w:val="clear" w:color="auto" w:fill="auto"/>
          </w:tcPr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Систематизировать наиболее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 задаваемые вопросы.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причины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актуальности тех или иных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вопросов для школьников.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объяснять явления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процессы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социальной</w:t>
            </w:r>
            <w:proofErr w:type="gramEnd"/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действительности с опорой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изученные понятия.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нужную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социальную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информацию, адекватно её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воспринимать, применяя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обществоведческие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термины и понятия,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преобразовывать в соответствии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решаемой задачей.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реальные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ситуации.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Выбирать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адекватные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деятельности.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выполнят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 и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задания,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 числе с использованием</w:t>
            </w:r>
          </w:p>
          <w:p w:rsidR="00E0470A" w:rsidRDefault="00F543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проектной деятельности</w:t>
            </w:r>
          </w:p>
        </w:tc>
        <w:tc>
          <w:tcPr>
            <w:tcW w:w="4693" w:type="dxa"/>
            <w:gridSpan w:val="2"/>
            <w:shd w:val="clear" w:color="auto" w:fill="auto"/>
          </w:tcPr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lastRenderedPageBreak/>
              <w:t>Личностные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мотивированность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посильное и созидательное участие в жизни общества;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· заинтересованность не только в личном успехе, но и в благополучии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процветании своей страны;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 ценностные ориентиры, основанные на идеях патриотизма, любви и уважения к Отечеству; необходимости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поддержания гражданского мира и согласия;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человеку, его правам и свободам как высшей ценности;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стремлении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укреплени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 исторически сложившегося государственного единства; своей ответственности за страну перед нынешними и грядущими поколениями.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Метапредметные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 умении сознательно организовывать свою познавательную деятельность (от постановки цели до получения</w:t>
            </w:r>
            <w:proofErr w:type="gramEnd"/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оценки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результата);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· умении объяснять явления и процессы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социальной</w:t>
            </w:r>
            <w:proofErr w:type="gramEnd"/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действительности с научных позиций; рассматривать их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 в контексте сложившихся реалий и возможных перспектив;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 способности анализировать реальные социальные ситуации, выбирать адекватн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ые способы деятельности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 поведения в рамках реализуемых основных социальных ролей, свойственных подросткам;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·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различными видами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публичных выступлений (высказывания, монолог, дискуссия) и следовании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этическим нормам и правилам ведения 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алога.</w:t>
            </w:r>
          </w:p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75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на уроке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Стр.127-132</w:t>
            </w:r>
          </w:p>
        </w:tc>
      </w:tr>
      <w:tr w:rsidR="00E0470A">
        <w:trPr>
          <w:gridAfter w:val="1"/>
          <w:wAfter w:w="28" w:type="dxa"/>
          <w:trHeight w:val="405"/>
        </w:trPr>
        <w:tc>
          <w:tcPr>
            <w:tcW w:w="684" w:type="dxa"/>
            <w:gridSpan w:val="4"/>
            <w:shd w:val="clear" w:color="auto" w:fill="auto"/>
          </w:tcPr>
          <w:p w:rsidR="00E0470A" w:rsidRDefault="00E047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33" w:type="dxa"/>
            <w:gridSpan w:val="28"/>
            <w:shd w:val="clear" w:color="auto" w:fill="auto"/>
          </w:tcPr>
          <w:p w:rsidR="00E0470A" w:rsidRDefault="00F543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 Основы российского законодательства (31 часов)</w:t>
            </w:r>
          </w:p>
        </w:tc>
      </w:tr>
      <w:tr w:rsidR="00E0470A">
        <w:trPr>
          <w:gridAfter w:val="1"/>
          <w:wAfter w:w="28" w:type="dxa"/>
          <w:trHeight w:val="851"/>
        </w:trPr>
        <w:tc>
          <w:tcPr>
            <w:tcW w:w="756" w:type="dxa"/>
            <w:gridSpan w:val="9"/>
            <w:shd w:val="clear" w:color="auto" w:fill="auto"/>
            <w:vAlign w:val="center"/>
          </w:tcPr>
          <w:p w:rsidR="00E0470A" w:rsidRDefault="00E047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21" w:type="dxa"/>
            <w:gridSpan w:val="3"/>
            <w:shd w:val="clear" w:color="auto" w:fill="auto"/>
            <w:vAlign w:val="center"/>
          </w:tcPr>
          <w:p w:rsidR="00E0470A" w:rsidRDefault="00E047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38-39</w:t>
            </w:r>
          </w:p>
        </w:tc>
        <w:tc>
          <w:tcPr>
            <w:tcW w:w="1094" w:type="dxa"/>
            <w:gridSpan w:val="2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Роль права в жизни человека, общества, государства</w:t>
            </w:r>
          </w:p>
        </w:tc>
        <w:tc>
          <w:tcPr>
            <w:tcW w:w="1174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Урок первичного предъявления новых знаний</w:t>
            </w:r>
          </w:p>
        </w:tc>
        <w:tc>
          <w:tcPr>
            <w:tcW w:w="3253" w:type="dxa"/>
            <w:gridSpan w:val="4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Научатся: давать определения понятиям 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раво, мораль,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гражданство, гражданин, норма права, закон, частное и публичное право, указ, постановление, конституция, референдум.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Характеризовать значение права в жизни человека, общества и государства;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понятие нормативно-правовой акт, виды нормативных актов. Раскрыват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 систему законодательства.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Выражать свое отношение к роли права в жизни человека, общества, государства.</w:t>
            </w:r>
          </w:p>
        </w:tc>
        <w:tc>
          <w:tcPr>
            <w:tcW w:w="4319" w:type="dxa"/>
            <w:shd w:val="clear" w:color="auto" w:fill="auto"/>
          </w:tcPr>
          <w:p w:rsidR="00E0470A" w:rsidRDefault="00F5433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Личностные УУД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Формирование правового мировоззрения, соответствующего современному уровню развития права.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Метапредметн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чатся: заполнять таблицу на основе текста, выписывая цитаты и свои мысли;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Прогнозировать свой результат.</w:t>
            </w:r>
          </w:p>
        </w:tc>
        <w:tc>
          <w:tcPr>
            <w:tcW w:w="985" w:type="dxa"/>
            <w:gridSpan w:val="4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Презентация, ссылка:</w:t>
            </w:r>
          </w:p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tooltip="https://ppt-online.org/718657" w:history="1"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https://ppt-online.org/718</w:t>
              </w:r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657</w:t>
              </w:r>
            </w:hyperlink>
          </w:p>
        </w:tc>
        <w:tc>
          <w:tcPr>
            <w:tcW w:w="1136" w:type="dxa"/>
            <w:gridSpan w:val="2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 §16</w:t>
            </w:r>
          </w:p>
        </w:tc>
      </w:tr>
      <w:tr w:rsidR="00E0470A">
        <w:trPr>
          <w:gridAfter w:val="1"/>
          <w:wAfter w:w="28" w:type="dxa"/>
          <w:trHeight w:val="851"/>
        </w:trPr>
        <w:tc>
          <w:tcPr>
            <w:tcW w:w="756" w:type="dxa"/>
            <w:gridSpan w:val="9"/>
            <w:shd w:val="clear" w:color="auto" w:fill="auto"/>
            <w:vAlign w:val="center"/>
          </w:tcPr>
          <w:p w:rsidR="00E0470A" w:rsidRDefault="00E047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21" w:type="dxa"/>
            <w:gridSpan w:val="3"/>
            <w:shd w:val="clear" w:color="auto" w:fill="auto"/>
            <w:vAlign w:val="center"/>
          </w:tcPr>
          <w:p w:rsidR="00E0470A" w:rsidRDefault="00E047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40-41</w:t>
            </w:r>
          </w:p>
        </w:tc>
        <w:tc>
          <w:tcPr>
            <w:tcW w:w="1094" w:type="dxa"/>
            <w:gridSpan w:val="2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Правоотношения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субъекты права</w:t>
            </w:r>
          </w:p>
        </w:tc>
        <w:tc>
          <w:tcPr>
            <w:tcW w:w="1174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Урок обобщения 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систематизации предметных умений</w:t>
            </w:r>
          </w:p>
        </w:tc>
        <w:tc>
          <w:tcPr>
            <w:tcW w:w="3253" w:type="dxa"/>
            <w:gridSpan w:val="4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Научатся: давать определения понятиям субъект, Объект.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Характеризовать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Сущность и особенности правоотношений. Получат возможность научиться: 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риводить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примеры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равоотношений</w:t>
            </w:r>
          </w:p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9" w:type="dxa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lastRenderedPageBreak/>
              <w:t xml:space="preserve">Личностные УУД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Формирование правового мировоззрения, соответствующего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современному уровню развития правоотношений.</w:t>
            </w:r>
          </w:p>
          <w:p w:rsidR="00E0470A" w:rsidRDefault="00F5433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нать: основные положения по теме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Уметь анализировать, делать выводы, отвечать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вопросы, высказывать собственную точку зрения, работать с текстом учебника,  выделять главное, использовать ранее изученный материал для решения познавательных задач;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уметь строить устное речевое высказывание, слушать и вступать в диалог.</w:t>
            </w:r>
          </w:p>
        </w:tc>
        <w:tc>
          <w:tcPr>
            <w:tcW w:w="985" w:type="dxa"/>
            <w:gridSpan w:val="4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на уроке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резентация, ссылка:</w:t>
            </w:r>
          </w:p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tooltip="https://ppt-online.org/308550" w:history="1"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https://ppt-online.org/308550</w:t>
              </w:r>
            </w:hyperlink>
          </w:p>
        </w:tc>
        <w:tc>
          <w:tcPr>
            <w:tcW w:w="1136" w:type="dxa"/>
            <w:gridSpan w:val="2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§17, вопросы</w:t>
            </w:r>
          </w:p>
        </w:tc>
      </w:tr>
      <w:tr w:rsidR="00E0470A">
        <w:trPr>
          <w:gridAfter w:val="1"/>
          <w:wAfter w:w="28" w:type="dxa"/>
          <w:trHeight w:val="851"/>
        </w:trPr>
        <w:tc>
          <w:tcPr>
            <w:tcW w:w="720" w:type="dxa"/>
            <w:gridSpan w:val="7"/>
            <w:shd w:val="clear" w:color="auto" w:fill="auto"/>
            <w:vAlign w:val="center"/>
          </w:tcPr>
          <w:p w:rsidR="00E0470A" w:rsidRDefault="00E047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57" w:type="dxa"/>
            <w:gridSpan w:val="5"/>
            <w:shd w:val="clear" w:color="auto" w:fill="auto"/>
            <w:vAlign w:val="center"/>
          </w:tcPr>
          <w:p w:rsidR="00E0470A" w:rsidRDefault="00E04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42-43</w:t>
            </w:r>
          </w:p>
        </w:tc>
        <w:tc>
          <w:tcPr>
            <w:tcW w:w="1094" w:type="dxa"/>
            <w:gridSpan w:val="2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Правонарушения и юридическая ответственность</w:t>
            </w:r>
          </w:p>
        </w:tc>
        <w:tc>
          <w:tcPr>
            <w:tcW w:w="1174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первичного предъявления новых знаний</w:t>
            </w:r>
          </w:p>
        </w:tc>
        <w:tc>
          <w:tcPr>
            <w:tcW w:w="3253" w:type="dxa"/>
            <w:gridSpan w:val="4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Научатся: Давать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понятий правонарушение и правомерное поведение,  юридическая ответственность, презумпция невиновности. Различать правонарушение и правомерное поведение.</w:t>
            </w:r>
          </w:p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Называть основные виды и признаки правонарушений.</w:t>
            </w:r>
          </w:p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Характеризовать юридическую ответственно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сть в качестве критерия правомерного поведения. Объяснять смысл презумпции невиновности.</w:t>
            </w:r>
          </w:p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риводить примеры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равонарушений.</w:t>
            </w:r>
          </w:p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9" w:type="dxa"/>
            <w:shd w:val="clear" w:color="auto" w:fill="auto"/>
          </w:tcPr>
          <w:p w:rsidR="00E0470A" w:rsidRDefault="00F5433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Личностные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чатся: оценивать свое поведение с точки зрения правомерности.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рактеризовать и иллюстрировать примерами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равонарушения; Объяснять поступки человека в соответствии с правомерностью;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Участвовать в коллективно обсуждении проблем;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Оценивать результаты своей работы в группе</w:t>
            </w:r>
          </w:p>
        </w:tc>
        <w:tc>
          <w:tcPr>
            <w:tcW w:w="985" w:type="dxa"/>
            <w:gridSpan w:val="4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Презентация, ссылка:</w:t>
            </w:r>
          </w:p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tooltip="https://ppt-online.org/256676" w:history="1"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https://ppt-online.org/256676</w:t>
              </w:r>
            </w:hyperlink>
          </w:p>
        </w:tc>
        <w:tc>
          <w:tcPr>
            <w:tcW w:w="1136" w:type="dxa"/>
            <w:gridSpan w:val="2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§18,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0470A">
        <w:trPr>
          <w:gridAfter w:val="1"/>
          <w:wAfter w:w="28" w:type="dxa"/>
          <w:trHeight w:val="284"/>
        </w:trPr>
        <w:tc>
          <w:tcPr>
            <w:tcW w:w="708" w:type="dxa"/>
            <w:gridSpan w:val="6"/>
            <w:shd w:val="clear" w:color="auto" w:fill="auto"/>
            <w:vAlign w:val="center"/>
          </w:tcPr>
          <w:p w:rsidR="00E0470A" w:rsidRDefault="00E047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69" w:type="dxa"/>
            <w:gridSpan w:val="6"/>
            <w:shd w:val="clear" w:color="auto" w:fill="auto"/>
            <w:vAlign w:val="center"/>
          </w:tcPr>
          <w:p w:rsidR="00E0470A" w:rsidRDefault="00E047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44-45</w:t>
            </w:r>
          </w:p>
        </w:tc>
        <w:tc>
          <w:tcPr>
            <w:tcW w:w="1094" w:type="dxa"/>
            <w:gridSpan w:val="2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Гражданские правоотношения</w:t>
            </w:r>
          </w:p>
        </w:tc>
        <w:tc>
          <w:tcPr>
            <w:tcW w:w="1174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применения предметных умений</w:t>
            </w:r>
          </w:p>
        </w:tc>
        <w:tc>
          <w:tcPr>
            <w:tcW w:w="3253" w:type="dxa"/>
            <w:gridSpan w:val="4"/>
            <w:shd w:val="clear" w:color="auto" w:fill="auto"/>
          </w:tcPr>
          <w:p w:rsidR="00E0470A" w:rsidRDefault="00F54335">
            <w:pPr>
              <w:pStyle w:val="a4"/>
              <w:shd w:val="clear" w:color="auto" w:fill="FFFFFF"/>
              <w:spacing w:before="0" w:beforeAutospacing="0" w:after="0" w:afterAutospacing="0"/>
            </w:pPr>
            <w:r>
              <w:t xml:space="preserve">Научатся: давать определения понятиям Гражданин, гражданские </w:t>
            </w:r>
            <w:r>
              <w:t>правоотношения,  гражданское общество, частная жизнь, частное право.</w:t>
            </w:r>
          </w:p>
          <w:p w:rsidR="00E0470A" w:rsidRDefault="00F54335">
            <w:pPr>
              <w:pStyle w:val="a4"/>
              <w:shd w:val="clear" w:color="auto" w:fill="FFFFFF"/>
              <w:spacing w:before="0" w:beforeAutospacing="0" w:after="0" w:afterAutospacing="0"/>
            </w:pPr>
            <w:r>
              <w:t>Характеризовать особенности гражданских правоотношений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Раскрывать смысл «право собственности»; называть виды и приводить примеры гражданских договоров;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особенности гражданской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дееспособности несовершеннолетних. Получат возможность научиться: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раскрывать на примерах меры защиты прав потребителей,</w:t>
            </w:r>
          </w:p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характеризовать способы защиты гражданских прав.</w:t>
            </w:r>
          </w:p>
        </w:tc>
        <w:tc>
          <w:tcPr>
            <w:tcW w:w="4319" w:type="dxa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Личностные УУД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Освоение социальных норм, правил поведения, ролей и форм в границах 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вомерных гражданских отношений;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Оценить свои гражданские правоотношения.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чатся: Уметь анализировать положение человека в обществе с использованием социологических понятий;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Иллюстрировать примерами различные социальные статусы и роли.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Соотносить то, что известно и неизвестно,  применяя метод незаконченных предложений.</w:t>
            </w:r>
          </w:p>
        </w:tc>
        <w:tc>
          <w:tcPr>
            <w:tcW w:w="992" w:type="dxa"/>
            <w:gridSpan w:val="5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Презентация, ссылка:</w:t>
            </w:r>
          </w:p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tooltip="https://ppt-online.org/507411" w:history="1"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https://ppt-online.org/507411</w:t>
              </w:r>
            </w:hyperlink>
          </w:p>
        </w:tc>
        <w:tc>
          <w:tcPr>
            <w:tcW w:w="1129" w:type="dxa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§19</w:t>
            </w:r>
          </w:p>
        </w:tc>
      </w:tr>
      <w:tr w:rsidR="00E0470A">
        <w:trPr>
          <w:gridAfter w:val="1"/>
          <w:wAfter w:w="28" w:type="dxa"/>
          <w:trHeight w:val="1829"/>
        </w:trPr>
        <w:tc>
          <w:tcPr>
            <w:tcW w:w="696" w:type="dxa"/>
            <w:gridSpan w:val="5"/>
            <w:shd w:val="clear" w:color="auto" w:fill="auto"/>
          </w:tcPr>
          <w:p w:rsidR="00E0470A" w:rsidRDefault="00E047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81" w:type="dxa"/>
            <w:gridSpan w:val="7"/>
            <w:shd w:val="clear" w:color="auto" w:fill="auto"/>
          </w:tcPr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46-48</w:t>
            </w:r>
          </w:p>
        </w:tc>
        <w:tc>
          <w:tcPr>
            <w:tcW w:w="1094" w:type="dxa"/>
            <w:gridSpan w:val="2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Трудовые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правоотношения.</w:t>
            </w:r>
          </w:p>
        </w:tc>
        <w:tc>
          <w:tcPr>
            <w:tcW w:w="1174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253" w:type="dxa"/>
            <w:gridSpan w:val="4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Научатся: давать определение понятий</w:t>
            </w:r>
          </w:p>
          <w:p w:rsidR="00E0470A" w:rsidRDefault="00F54335">
            <w:pPr>
              <w:pStyle w:val="Default"/>
              <w:rPr>
                <w:color w:val="auto"/>
              </w:rPr>
            </w:pPr>
            <w:proofErr w:type="gramStart"/>
            <w:r>
              <w:rPr>
                <w:color w:val="auto"/>
              </w:rPr>
              <w:t>Труд, трудовые отношения, трудовой договор, коллективный договор, дисциплина труда, тунеядство, трудовая книжка, трудовое партнёрство, профсоюзы, безработица.</w:t>
            </w:r>
            <w:proofErr w:type="gramEnd"/>
          </w:p>
          <w:p w:rsidR="00E0470A" w:rsidRDefault="00F54335">
            <w:pPr>
              <w:pStyle w:val="a4"/>
              <w:shd w:val="clear" w:color="auto" w:fill="FFFFFF"/>
              <w:spacing w:before="0" w:beforeAutospacing="0" w:after="0" w:afterAutospacing="0"/>
            </w:pPr>
            <w:r>
              <w:t xml:space="preserve">Называть основные </w:t>
            </w:r>
            <w:r>
              <w:t xml:space="preserve">юридические гарантии права </w:t>
            </w:r>
            <w:r>
              <w:lastRenderedPageBreak/>
              <w:t>на свободный труд.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Характеризовать особенности трудовых правоотношений.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роль трудового договора в отношениях между работником и работодателем. </w:t>
            </w:r>
          </w:p>
          <w:p w:rsidR="00E0470A" w:rsidRDefault="00E0470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9" w:type="dxa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lastRenderedPageBreak/>
              <w:t xml:space="preserve">Личностные УУД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Формирование правового мировоззрения, соответствующего 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ременному уровню развития трудовых правоотношений.</w:t>
            </w:r>
          </w:p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нать: основные положения по теме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Уметь анализировать, делать выводы, отвечать на вопросы, высказывать собственную точку зрения, работать с текстом учебника,  выделять главное,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спользовать ранее изученный материал для решения познавательных задач;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уметь строить устное речевое высказывание, слушать и вступать в диалог.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92" w:type="dxa"/>
            <w:gridSpan w:val="5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на уроке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Презентация, ссылка:</w:t>
            </w:r>
          </w:p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tooltip="https://ppt-online.org/319245" w:history="1"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https://ppt-online.org/319245</w:t>
              </w:r>
            </w:hyperlink>
          </w:p>
        </w:tc>
        <w:tc>
          <w:tcPr>
            <w:tcW w:w="1129" w:type="dxa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§20</w:t>
            </w:r>
          </w:p>
        </w:tc>
      </w:tr>
      <w:tr w:rsidR="00E0470A">
        <w:trPr>
          <w:gridAfter w:val="1"/>
          <w:wAfter w:w="28" w:type="dxa"/>
          <w:trHeight w:val="1829"/>
        </w:trPr>
        <w:tc>
          <w:tcPr>
            <w:tcW w:w="768" w:type="dxa"/>
            <w:gridSpan w:val="10"/>
            <w:shd w:val="clear" w:color="auto" w:fill="auto"/>
          </w:tcPr>
          <w:p w:rsidR="00E0470A" w:rsidRDefault="00E047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09" w:type="dxa"/>
            <w:gridSpan w:val="2"/>
            <w:shd w:val="clear" w:color="auto" w:fill="auto"/>
          </w:tcPr>
          <w:p w:rsidR="00E0470A" w:rsidRDefault="00E047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94" w:type="dxa"/>
            <w:gridSpan w:val="2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Практикум «Учимся устраиваться на работу»</w:t>
            </w:r>
          </w:p>
        </w:tc>
        <w:tc>
          <w:tcPr>
            <w:tcW w:w="1174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предметных умений</w:t>
            </w:r>
          </w:p>
        </w:tc>
        <w:tc>
          <w:tcPr>
            <w:tcW w:w="3253" w:type="dxa"/>
            <w:gridSpan w:val="4"/>
            <w:shd w:val="clear" w:color="auto" w:fill="auto"/>
          </w:tcPr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раскрывать особенности положения несовершеннолетних в трудовых правоотношениях.</w:t>
            </w:r>
          </w:p>
        </w:tc>
        <w:tc>
          <w:tcPr>
            <w:tcW w:w="4319" w:type="dxa"/>
            <w:shd w:val="clear" w:color="auto" w:fill="auto"/>
          </w:tcPr>
          <w:p w:rsidR="00E0470A" w:rsidRDefault="00F54335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b/>
                <w:bCs/>
                <w:u w:val="single"/>
              </w:rPr>
              <w:t xml:space="preserve">Личностные: </w:t>
            </w:r>
            <w:r>
              <w:t>Обобщить и закрепить знания учащихся о роли труда в жизни человека и трудовом законодательстве; воспитывать уважение к труду; воспитывать умение слушать другого; способствовать формированию у учащихся основ трудовой этики; продолжить формироват</w:t>
            </w:r>
            <w:r>
              <w:t>ь положительный мотив учения; формировать позитивную психологическую атмосферу в классе.</w:t>
            </w:r>
            <w:r>
              <w:br/>
            </w:r>
            <w:proofErr w:type="spellStart"/>
            <w:r>
              <w:rPr>
                <w:b/>
                <w:bCs/>
                <w:u w:val="single"/>
              </w:rPr>
              <w:t>Метапредметные</w:t>
            </w:r>
            <w:proofErr w:type="spellEnd"/>
            <w:r>
              <w:rPr>
                <w:b/>
                <w:bCs/>
                <w:u w:val="single"/>
              </w:rPr>
              <w:t xml:space="preserve">: </w:t>
            </w:r>
            <w:r>
              <w:t>способствовать формированию навыков самостоятельно изучать дополнительную информацию в различных источниках; учить анализировать информацию, обобщать п</w:t>
            </w:r>
            <w:r>
              <w:t>олученные сведения, делать выводы;</w:t>
            </w:r>
          </w:p>
          <w:p w:rsidR="00E0470A" w:rsidRDefault="00F54335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sz w:val="21"/>
                <w:szCs w:val="21"/>
              </w:rPr>
            </w:pPr>
            <w:r>
              <w:t>-продолжить овладению учащимися знаний методов работы с правовой базой и умениями применять эти методы на практике;</w:t>
            </w:r>
          </w:p>
          <w:p w:rsidR="00E0470A" w:rsidRDefault="00F54335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sz w:val="21"/>
                <w:szCs w:val="21"/>
              </w:rPr>
            </w:pPr>
            <w:r>
              <w:t>-продолжить формирование коммуникативных навыков работы в группе;</w:t>
            </w:r>
          </w:p>
          <w:p w:rsidR="00E0470A" w:rsidRDefault="00F54335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sz w:val="21"/>
                <w:szCs w:val="21"/>
              </w:rPr>
            </w:pPr>
            <w:r>
              <w:t xml:space="preserve">-продолжить умение выступать перед </w:t>
            </w:r>
            <w:r>
              <w:lastRenderedPageBreak/>
              <w:t>ауди</w:t>
            </w:r>
            <w:r>
              <w:t>торией с представлением результатов своей работы.</w:t>
            </w:r>
          </w:p>
        </w:tc>
        <w:tc>
          <w:tcPr>
            <w:tcW w:w="992" w:type="dxa"/>
            <w:gridSpan w:val="5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на уроке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E0470A" w:rsidRDefault="00E04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</w:tcPr>
          <w:p w:rsidR="00E0470A" w:rsidRDefault="00F543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Стр.169</w:t>
            </w:r>
          </w:p>
        </w:tc>
      </w:tr>
      <w:tr w:rsidR="00E0470A">
        <w:trPr>
          <w:gridAfter w:val="1"/>
          <w:wAfter w:w="28" w:type="dxa"/>
          <w:trHeight w:val="142"/>
        </w:trPr>
        <w:tc>
          <w:tcPr>
            <w:tcW w:w="768" w:type="dxa"/>
            <w:gridSpan w:val="10"/>
            <w:shd w:val="clear" w:color="auto" w:fill="auto"/>
          </w:tcPr>
          <w:p w:rsidR="00E0470A" w:rsidRDefault="00E04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09" w:type="dxa"/>
            <w:gridSpan w:val="2"/>
            <w:shd w:val="clear" w:color="auto" w:fill="auto"/>
          </w:tcPr>
          <w:p w:rsidR="00E0470A" w:rsidRDefault="00E04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:rsidR="00E0470A" w:rsidRDefault="00F543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50-51</w:t>
            </w:r>
          </w:p>
        </w:tc>
        <w:tc>
          <w:tcPr>
            <w:tcW w:w="1094" w:type="dxa"/>
            <w:gridSpan w:val="2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Семья под защитой закона</w:t>
            </w:r>
          </w:p>
        </w:tc>
        <w:tc>
          <w:tcPr>
            <w:tcW w:w="1174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253" w:type="dxa"/>
            <w:gridSpan w:val="4"/>
            <w:shd w:val="clear" w:color="auto" w:fill="auto"/>
          </w:tcPr>
          <w:p w:rsidR="00E0470A" w:rsidRDefault="00F54335">
            <w:pPr>
              <w:pStyle w:val="a4"/>
              <w:shd w:val="clear" w:color="auto" w:fill="FFFFFF"/>
              <w:spacing w:before="0" w:beforeAutospacing="0" w:after="0" w:afterAutospacing="0"/>
            </w:pPr>
            <w:proofErr w:type="gramStart"/>
            <w:r>
              <w:t xml:space="preserve">Научатся: раскрывать смысл юридических понятий «семья» и «брак», Семейное право, брак, Семейный кодекс РФ, ЗАГС, права </w:t>
            </w:r>
            <w:r>
              <w:t>ребёнка, брачный договор.</w:t>
            </w:r>
            <w:proofErr w:type="gramEnd"/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Приводить примеры прав и обязанностей родителей и детей. Получат возможность научиться: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Характеризовать формы защиты детей, оставшихся без попечения родителей.</w:t>
            </w:r>
          </w:p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19" w:type="dxa"/>
            <w:shd w:val="clear" w:color="auto" w:fill="auto"/>
          </w:tcPr>
          <w:p w:rsidR="00E0470A" w:rsidRDefault="00F543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Личностные УУД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Формирование осознанного, уважительного и доброжелате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льного отношения к браку и семейным ценностям.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ормируют способность сознательно организовывать и регулировать свою деятельность - учебную, общественную и др.;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владение умениями работать с учебной и внешкольной информацией (анализироват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и обобщать факты, составлять простой и развернутый план, тезисы, конспект, формулировать и обосновывать выводы и т. д.), использовать современные источники информации.</w:t>
            </w:r>
          </w:p>
        </w:tc>
        <w:tc>
          <w:tcPr>
            <w:tcW w:w="992" w:type="dxa"/>
            <w:gridSpan w:val="5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Презентация, ссылка:</w:t>
            </w:r>
          </w:p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tooltip="https://ppt-online.org/162202" w:history="1"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https://ppt-online.org/162202</w:t>
              </w:r>
            </w:hyperlink>
          </w:p>
        </w:tc>
        <w:tc>
          <w:tcPr>
            <w:tcW w:w="1129" w:type="dxa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§21, вопросы</w:t>
            </w:r>
          </w:p>
        </w:tc>
      </w:tr>
      <w:tr w:rsidR="00E0470A">
        <w:trPr>
          <w:gridAfter w:val="1"/>
          <w:wAfter w:w="28" w:type="dxa"/>
          <w:trHeight w:val="851"/>
        </w:trPr>
        <w:tc>
          <w:tcPr>
            <w:tcW w:w="756" w:type="dxa"/>
            <w:gridSpan w:val="9"/>
            <w:shd w:val="clear" w:color="auto" w:fill="auto"/>
          </w:tcPr>
          <w:p w:rsidR="00E0470A" w:rsidRDefault="00E047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21" w:type="dxa"/>
            <w:gridSpan w:val="3"/>
            <w:shd w:val="clear" w:color="auto" w:fill="auto"/>
          </w:tcPr>
          <w:p w:rsidR="00E0470A" w:rsidRDefault="00E047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52-53</w:t>
            </w:r>
          </w:p>
        </w:tc>
        <w:tc>
          <w:tcPr>
            <w:tcW w:w="1094" w:type="dxa"/>
            <w:gridSpan w:val="2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Административные правоотношения</w:t>
            </w:r>
          </w:p>
        </w:tc>
        <w:tc>
          <w:tcPr>
            <w:tcW w:w="1174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формирования первоначальных предметных умений</w:t>
            </w:r>
          </w:p>
        </w:tc>
        <w:tc>
          <w:tcPr>
            <w:tcW w:w="3253" w:type="dxa"/>
            <w:gridSpan w:val="4"/>
            <w:shd w:val="clear" w:color="auto" w:fill="auto"/>
          </w:tcPr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раскрывать смысл юридических понятий предупреждение, штраф, конфискация.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сферу общественных отношений, регулируемых административным правом. Характеризовать субъектов административных правоотношений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начение административных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наказаний. Получат возможность научиться:</w:t>
            </w:r>
          </w:p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указывать основные признаки административного 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онарушения.</w:t>
            </w:r>
          </w:p>
        </w:tc>
        <w:tc>
          <w:tcPr>
            <w:tcW w:w="4319" w:type="dxa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lastRenderedPageBreak/>
              <w:t xml:space="preserve">Личностные УУД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Формирование правового мировоззрения, соответствующего современному уровню развития трудовых правоотношений.</w:t>
            </w:r>
          </w:p>
          <w:p w:rsidR="00E0470A" w:rsidRDefault="00F543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нать: основные положения по теме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Уметь анализировать, делать выводы, отвечать на вопросы,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ысказывать собственную точку зрения, работать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текстом учебника,  выделять главное, использовать ранее изученный материал для решения познавательных задач;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уметь строить устное речевое высказывание, слушать и вступать в диалог.</w:t>
            </w:r>
          </w:p>
        </w:tc>
        <w:tc>
          <w:tcPr>
            <w:tcW w:w="992" w:type="dxa"/>
            <w:gridSpan w:val="5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на уроке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ссылка:</w:t>
            </w:r>
          </w:p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tooltip="https://ppt-online.org/338565" w:history="1"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https://ppt-online.org/338565</w:t>
              </w:r>
            </w:hyperlink>
          </w:p>
        </w:tc>
        <w:tc>
          <w:tcPr>
            <w:tcW w:w="1129" w:type="dxa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§22</w:t>
            </w:r>
          </w:p>
        </w:tc>
      </w:tr>
      <w:tr w:rsidR="00E0470A">
        <w:trPr>
          <w:gridAfter w:val="1"/>
          <w:wAfter w:w="28" w:type="dxa"/>
          <w:trHeight w:val="2254"/>
        </w:trPr>
        <w:tc>
          <w:tcPr>
            <w:tcW w:w="756" w:type="dxa"/>
            <w:gridSpan w:val="9"/>
            <w:shd w:val="clear" w:color="auto" w:fill="auto"/>
          </w:tcPr>
          <w:p w:rsidR="00E0470A" w:rsidRDefault="00E047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21" w:type="dxa"/>
            <w:gridSpan w:val="3"/>
            <w:shd w:val="clear" w:color="auto" w:fill="auto"/>
          </w:tcPr>
          <w:p w:rsidR="00E0470A" w:rsidRDefault="00E047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54-56</w:t>
            </w:r>
          </w:p>
        </w:tc>
        <w:tc>
          <w:tcPr>
            <w:tcW w:w="1094" w:type="dxa"/>
            <w:gridSpan w:val="2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Уголовно-правовые отношения</w:t>
            </w:r>
          </w:p>
        </w:tc>
        <w:tc>
          <w:tcPr>
            <w:tcW w:w="1174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применения предметных умений</w:t>
            </w:r>
          </w:p>
        </w:tc>
        <w:tc>
          <w:tcPr>
            <w:tcW w:w="3253" w:type="dxa"/>
            <w:gridSpan w:val="4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Научатся: раскрывать смысл юридических понятий</w:t>
            </w:r>
          </w:p>
          <w:p w:rsidR="00E0470A" w:rsidRDefault="00F54335">
            <w:pPr>
              <w:pStyle w:val="a4"/>
              <w:shd w:val="clear" w:color="auto" w:fill="FFFFFF"/>
              <w:spacing w:before="0" w:beforeAutospacing="0" w:after="0" w:afterAutospacing="0"/>
            </w:pPr>
            <w:r>
              <w:t xml:space="preserve">УК РФ,  Статья, Уголовное преступление. </w:t>
            </w:r>
            <w:r>
              <w:br/>
              <w:t>Характеризовать особенности уголовного права и уголовно-правовых отношений. Указывать объекты уголовно-правовых отношений.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Перечислять важнейшие признаки преступления.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Отличать необходимую оборону от самосуда.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 возможность научиться: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Характеризовать специфику уголовной ответственности несовершеннолетних.</w:t>
            </w:r>
          </w:p>
        </w:tc>
        <w:tc>
          <w:tcPr>
            <w:tcW w:w="4319" w:type="dxa"/>
            <w:shd w:val="clear" w:color="auto" w:fill="auto"/>
          </w:tcPr>
          <w:p w:rsidR="00E0470A" w:rsidRDefault="00F543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Личностные УУД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Формирование правового мировоззрения, соответствующего современному уровню развития уголовных правоотношений.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чатся: Извл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екать информацию из текста;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Самостоятельно анализировать условия достижения цели на основе учета выделенных учителем ориентиров действия в новом учебном материале;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Оценивать результаты работы.</w:t>
            </w:r>
          </w:p>
        </w:tc>
        <w:tc>
          <w:tcPr>
            <w:tcW w:w="992" w:type="dxa"/>
            <w:gridSpan w:val="5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Презентация, ссылка:</w:t>
            </w:r>
          </w:p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tooltip="https://ppt-online.org/13748" w:history="1"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https://ppt-online.org/13748</w:t>
              </w:r>
            </w:hyperlink>
          </w:p>
        </w:tc>
        <w:tc>
          <w:tcPr>
            <w:tcW w:w="1129" w:type="dxa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§23,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0470A">
        <w:trPr>
          <w:gridAfter w:val="1"/>
          <w:wAfter w:w="28" w:type="dxa"/>
          <w:trHeight w:val="284"/>
        </w:trPr>
        <w:tc>
          <w:tcPr>
            <w:tcW w:w="732" w:type="dxa"/>
            <w:gridSpan w:val="8"/>
            <w:shd w:val="clear" w:color="auto" w:fill="auto"/>
          </w:tcPr>
          <w:p w:rsidR="00E0470A" w:rsidRDefault="00E047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45" w:type="dxa"/>
            <w:gridSpan w:val="4"/>
            <w:shd w:val="clear" w:color="auto" w:fill="auto"/>
          </w:tcPr>
          <w:p w:rsidR="00E0470A" w:rsidRDefault="00E047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94" w:type="dxa"/>
            <w:gridSpan w:val="2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Социальные права</w:t>
            </w:r>
          </w:p>
        </w:tc>
        <w:tc>
          <w:tcPr>
            <w:tcW w:w="1174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применения предметных умений</w:t>
            </w:r>
          </w:p>
        </w:tc>
        <w:tc>
          <w:tcPr>
            <w:tcW w:w="3253" w:type="dxa"/>
            <w:gridSpan w:val="4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Научатся: давать определение понятий</w:t>
            </w:r>
          </w:p>
          <w:p w:rsidR="00E0470A" w:rsidRDefault="00F54335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Социальные права, социальные отношения, пенсия, </w:t>
            </w:r>
            <w:r>
              <w:rPr>
                <w:color w:val="auto"/>
              </w:rPr>
              <w:t>пособие, льгота, трудная жизненная ситуация.</w:t>
            </w:r>
          </w:p>
          <w:p w:rsidR="00E0470A" w:rsidRDefault="00F54335">
            <w:pPr>
              <w:pStyle w:val="a4"/>
              <w:shd w:val="clear" w:color="auto" w:fill="FFFFFF"/>
              <w:spacing w:before="0" w:beforeAutospacing="0" w:after="0" w:afterAutospacing="0"/>
            </w:pPr>
            <w:r>
              <w:t>Называть основные юридические гарантии социальных прав.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особенности социальные прав.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</w:t>
            </w:r>
          </w:p>
          <w:p w:rsidR="00E0470A" w:rsidRDefault="00F543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Раскрывать особенности социальных прав несовершеннолетних в РФ.</w:t>
            </w:r>
          </w:p>
        </w:tc>
        <w:tc>
          <w:tcPr>
            <w:tcW w:w="4319" w:type="dxa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lastRenderedPageBreak/>
              <w:t xml:space="preserve">Личностные УУД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Формирование правового мировоззрения, соответствующего современному уровню развития социальной ответственности.</w:t>
            </w:r>
          </w:p>
          <w:p w:rsidR="00E0470A" w:rsidRDefault="00F543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нать: основные положения по теме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Уметь анализировать, делать выводы, отвечать на вопросы, высказывать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собственную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очку зрения, работать с текстом учебника,  выделять главное, использовать ранее изученный материал для решения познавательных задач;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уметь строить устное речевое высказывание, слушать и вступать в диалог.</w:t>
            </w:r>
          </w:p>
        </w:tc>
        <w:tc>
          <w:tcPr>
            <w:tcW w:w="992" w:type="dxa"/>
            <w:gridSpan w:val="5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на уроке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Презентация, ссылка:</w:t>
            </w:r>
          </w:p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tooltip="https://ppt-online.org/739960" w:history="1"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https://ppt-online.org/739960</w:t>
              </w:r>
            </w:hyperlink>
          </w:p>
        </w:tc>
        <w:tc>
          <w:tcPr>
            <w:tcW w:w="1129" w:type="dxa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0470A">
        <w:trPr>
          <w:gridAfter w:val="1"/>
          <w:wAfter w:w="28" w:type="dxa"/>
          <w:trHeight w:val="284"/>
        </w:trPr>
        <w:tc>
          <w:tcPr>
            <w:tcW w:w="732" w:type="dxa"/>
            <w:gridSpan w:val="8"/>
            <w:shd w:val="clear" w:color="auto" w:fill="auto"/>
          </w:tcPr>
          <w:p w:rsidR="00E0470A" w:rsidRDefault="00E047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45" w:type="dxa"/>
            <w:gridSpan w:val="4"/>
            <w:shd w:val="clear" w:color="auto" w:fill="auto"/>
          </w:tcPr>
          <w:p w:rsidR="00E0470A" w:rsidRDefault="00E047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58-59</w:t>
            </w:r>
          </w:p>
        </w:tc>
        <w:tc>
          <w:tcPr>
            <w:tcW w:w="1094" w:type="dxa"/>
            <w:gridSpan w:val="2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отношений в сфере образования</w:t>
            </w:r>
          </w:p>
        </w:tc>
        <w:tc>
          <w:tcPr>
            <w:tcW w:w="1174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первичного предъявления новых знаний</w:t>
            </w:r>
          </w:p>
        </w:tc>
        <w:tc>
          <w:tcPr>
            <w:tcW w:w="3253" w:type="dxa"/>
            <w:gridSpan w:val="4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давать определение понятий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образование, культурные ценности, самообразование, общее и профессиональное образование,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гуманизация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образования. Оценивать роль образования в современном обществе.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Получат возможность научиться:</w:t>
            </w:r>
          </w:p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Характеризовать с опорой на примеры  современную образовател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ьную политику РФ.</w:t>
            </w:r>
          </w:p>
        </w:tc>
        <w:tc>
          <w:tcPr>
            <w:tcW w:w="4319" w:type="dxa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Личностные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чатся: формулировать свою точку зрения на выбор пути образования.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сследовать несложные практические ситуации, связанные с влиянием образования на жизненный путь и успех человека;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Оценить себя и своих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товарищей в группе через призму образования;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Уметь: составлять таблицы; выполнять проблемные задания; моделировать ситуации и анализировать их.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Обосновывать свое отношение к непрерывному образованию.</w:t>
            </w:r>
          </w:p>
        </w:tc>
        <w:tc>
          <w:tcPr>
            <w:tcW w:w="992" w:type="dxa"/>
            <w:gridSpan w:val="5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Презентация, ссылка:</w:t>
            </w:r>
          </w:p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tooltip="https://ppt-online.org/254856" w:history="1"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https://ppt-online.org/254856</w:t>
              </w:r>
            </w:hyperlink>
          </w:p>
        </w:tc>
        <w:tc>
          <w:tcPr>
            <w:tcW w:w="1129" w:type="dxa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§24</w:t>
            </w:r>
          </w:p>
        </w:tc>
      </w:tr>
      <w:tr w:rsidR="00E0470A">
        <w:trPr>
          <w:gridAfter w:val="1"/>
          <w:wAfter w:w="28" w:type="dxa"/>
          <w:trHeight w:val="284"/>
        </w:trPr>
        <w:tc>
          <w:tcPr>
            <w:tcW w:w="732" w:type="dxa"/>
            <w:gridSpan w:val="8"/>
            <w:shd w:val="clear" w:color="auto" w:fill="auto"/>
          </w:tcPr>
          <w:p w:rsidR="00E0470A" w:rsidRDefault="00E047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45" w:type="dxa"/>
            <w:gridSpan w:val="4"/>
            <w:shd w:val="clear" w:color="auto" w:fill="auto"/>
          </w:tcPr>
          <w:p w:rsidR="00E0470A" w:rsidRDefault="00E047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60-61</w:t>
            </w:r>
          </w:p>
        </w:tc>
        <w:tc>
          <w:tcPr>
            <w:tcW w:w="1094" w:type="dxa"/>
            <w:gridSpan w:val="2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Международно-правовая защита жертв вооруженных конфликтов</w:t>
            </w:r>
          </w:p>
        </w:tc>
        <w:tc>
          <w:tcPr>
            <w:tcW w:w="1174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повторения предметных  умений</w:t>
            </w:r>
          </w:p>
        </w:tc>
        <w:tc>
          <w:tcPr>
            <w:tcW w:w="3253" w:type="dxa"/>
            <w:gridSpan w:val="4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давать определение понятий международное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гуманитарное право, жертвы войны, вооружённый конфликт, военные преступления. Объяснять сущность гуманитарного права.</w:t>
            </w:r>
          </w:p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основные нормы, направленные на защиту раненых, военнопленных, мирного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населения. Получат возможность научиться:</w:t>
            </w:r>
          </w:p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зовать с опорой на примеры   положительного влияния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международное гуманитарное право на  жизни участников вооруженных конфликтов.</w:t>
            </w:r>
          </w:p>
        </w:tc>
        <w:tc>
          <w:tcPr>
            <w:tcW w:w="4319" w:type="dxa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lastRenderedPageBreak/>
              <w:t xml:space="preserve">Личностные УУД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Воспитание собственной гуманной точки зрения.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УУД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чатся:</w:t>
            </w:r>
          </w:p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Используя СМИ,  приводить примеры 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ствия международного гуманитарного права. Проверять и оценивать результаты работы</w:t>
            </w:r>
          </w:p>
        </w:tc>
        <w:tc>
          <w:tcPr>
            <w:tcW w:w="992" w:type="dxa"/>
            <w:gridSpan w:val="5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Презентация, ссылка:</w:t>
            </w:r>
          </w:p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tooltip="https://ppt-online.org/142626" w:history="1"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https://ppt-online.org/142626</w:t>
              </w:r>
            </w:hyperlink>
          </w:p>
        </w:tc>
        <w:tc>
          <w:tcPr>
            <w:tcW w:w="1129" w:type="dxa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E0470A">
        <w:trPr>
          <w:gridAfter w:val="1"/>
          <w:wAfter w:w="28" w:type="dxa"/>
          <w:trHeight w:val="3055"/>
        </w:trPr>
        <w:tc>
          <w:tcPr>
            <w:tcW w:w="732" w:type="dxa"/>
            <w:gridSpan w:val="8"/>
            <w:shd w:val="clear" w:color="auto" w:fill="auto"/>
          </w:tcPr>
          <w:p w:rsidR="00E0470A" w:rsidRDefault="00E047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45" w:type="dxa"/>
            <w:gridSpan w:val="4"/>
            <w:shd w:val="clear" w:color="auto" w:fill="auto"/>
          </w:tcPr>
          <w:p w:rsidR="00E0470A" w:rsidRDefault="00E047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62-63</w:t>
            </w:r>
          </w:p>
        </w:tc>
        <w:tc>
          <w:tcPr>
            <w:tcW w:w="1094" w:type="dxa"/>
            <w:gridSpan w:val="2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курсу</w:t>
            </w:r>
          </w:p>
        </w:tc>
        <w:tc>
          <w:tcPr>
            <w:tcW w:w="1174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</w:t>
            </w:r>
          </w:p>
        </w:tc>
        <w:tc>
          <w:tcPr>
            <w:tcW w:w="3253" w:type="dxa"/>
            <w:gridSpan w:val="4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Научатся: актуализировать и систематизировать информацию по изученному курсу;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характеризовать особенности отдельных тем и понятий, процессов, явлений: в политике, экономике, социальной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жизни, культуре.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Получат возможность научиться: решать проблемные задания.</w:t>
            </w:r>
          </w:p>
        </w:tc>
        <w:tc>
          <w:tcPr>
            <w:tcW w:w="4319" w:type="dxa"/>
            <w:shd w:val="clear" w:color="auto" w:fill="auto"/>
          </w:tcPr>
          <w:p w:rsidR="00E0470A" w:rsidRDefault="00F543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Личностные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пределяют свою личностную позицию, адекватную дифференцированную самооценку своих успехов в учебе.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УУД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адекватно воспринимают предложения и оценку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ителей, товарищей и родителей;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выбирают наиболее эффективные способы решения задач, контролируют и оценивают процесс и результат деятельности;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договариваются о распределении ролей и функций в совместной деятельности.</w:t>
            </w:r>
          </w:p>
        </w:tc>
        <w:tc>
          <w:tcPr>
            <w:tcW w:w="992" w:type="dxa"/>
            <w:gridSpan w:val="5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3c8"/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Style w:val="c3c8"/>
                <w:rFonts w:ascii="Times New Roman" w:hAnsi="Times New Roman" w:cs="Times New Roman"/>
                <w:sz w:val="24"/>
                <w:szCs w:val="24"/>
              </w:rPr>
              <w:t>пройденно</w:t>
            </w:r>
            <w:r>
              <w:rPr>
                <w:rStyle w:val="c3c8"/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gramEnd"/>
          </w:p>
        </w:tc>
      </w:tr>
      <w:tr w:rsidR="00E0470A">
        <w:trPr>
          <w:gridAfter w:val="1"/>
          <w:wAfter w:w="28" w:type="dxa"/>
          <w:trHeight w:val="3261"/>
        </w:trPr>
        <w:tc>
          <w:tcPr>
            <w:tcW w:w="600" w:type="dxa"/>
            <w:shd w:val="clear" w:color="auto" w:fill="auto"/>
          </w:tcPr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7" w:type="dxa"/>
            <w:gridSpan w:val="11"/>
            <w:shd w:val="clear" w:color="auto" w:fill="auto"/>
          </w:tcPr>
          <w:p w:rsidR="00E0470A" w:rsidRDefault="00E047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64-65</w:t>
            </w:r>
          </w:p>
        </w:tc>
        <w:tc>
          <w:tcPr>
            <w:tcW w:w="1094" w:type="dxa"/>
            <w:gridSpan w:val="2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по теме «Основы российского законодательства»</w:t>
            </w:r>
          </w:p>
        </w:tc>
        <w:tc>
          <w:tcPr>
            <w:tcW w:w="1174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урок</w:t>
            </w:r>
          </w:p>
        </w:tc>
        <w:tc>
          <w:tcPr>
            <w:tcW w:w="3253" w:type="dxa"/>
            <w:gridSpan w:val="4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Систематизировать и обобщить изученный материал;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выполнять задания по изученной теме.</w:t>
            </w:r>
          </w:p>
        </w:tc>
        <w:tc>
          <w:tcPr>
            <w:tcW w:w="4319" w:type="dxa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Личностные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пределяют свою личностную позицию, адекватную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дифференцированную самооценку своих успехов в учебе.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УУД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адекватно воспринимают предложения и оценку учителей, товарищей и родителей;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выбирают наиболее эффективные способы решения задач, контролируют и оценивают процесс и результат деятельн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ости;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договариваются о распределении ролей и функций в совместной деятельности.</w:t>
            </w:r>
          </w:p>
        </w:tc>
        <w:tc>
          <w:tcPr>
            <w:tcW w:w="992" w:type="dxa"/>
            <w:gridSpan w:val="5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</w:tcPr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70A">
        <w:trPr>
          <w:gridAfter w:val="1"/>
          <w:wAfter w:w="28" w:type="dxa"/>
          <w:trHeight w:val="284"/>
        </w:trPr>
        <w:tc>
          <w:tcPr>
            <w:tcW w:w="600" w:type="dxa"/>
            <w:shd w:val="clear" w:color="auto" w:fill="auto"/>
          </w:tcPr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7" w:type="dxa"/>
            <w:gridSpan w:val="11"/>
            <w:shd w:val="clear" w:color="auto" w:fill="auto"/>
          </w:tcPr>
          <w:p w:rsidR="00E0470A" w:rsidRDefault="00E047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94" w:type="dxa"/>
            <w:gridSpan w:val="2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работа над ошибками</w:t>
            </w:r>
          </w:p>
        </w:tc>
        <w:tc>
          <w:tcPr>
            <w:tcW w:w="1174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Коррекционный урок</w:t>
            </w:r>
          </w:p>
        </w:tc>
        <w:tc>
          <w:tcPr>
            <w:tcW w:w="3253" w:type="dxa"/>
            <w:gridSpan w:val="4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Научатся: систематизировать наиболее часто задаваемые вопросы.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Устанавливать причины актуальности тех или иных вопросов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</w:t>
            </w:r>
          </w:p>
        </w:tc>
        <w:tc>
          <w:tcPr>
            <w:tcW w:w="4319" w:type="dxa"/>
            <w:shd w:val="clear" w:color="auto" w:fill="auto"/>
          </w:tcPr>
          <w:p w:rsidR="00E0470A" w:rsidRDefault="00F543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Личностные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пределяют свою личностную позицию, адекватную дифференцированную самооценку своих успехов в учебе.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УУД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адекватно воспринимают предложения и оценк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учителей, товарищей и родителей;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выбирают наиболее эффективные способы решения задач, контролируют и оценивают процесс и результат деятельности;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договариваются о распределении ролей и функций в совместной деятельности.</w:t>
            </w:r>
          </w:p>
        </w:tc>
        <w:tc>
          <w:tcPr>
            <w:tcW w:w="992" w:type="dxa"/>
            <w:gridSpan w:val="5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129" w:type="dxa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 ошибками</w:t>
            </w:r>
          </w:p>
        </w:tc>
      </w:tr>
      <w:tr w:rsidR="00E0470A">
        <w:trPr>
          <w:gridAfter w:val="1"/>
          <w:wAfter w:w="28" w:type="dxa"/>
          <w:trHeight w:val="3672"/>
        </w:trPr>
        <w:tc>
          <w:tcPr>
            <w:tcW w:w="636" w:type="dxa"/>
            <w:gridSpan w:val="2"/>
            <w:shd w:val="clear" w:color="auto" w:fill="auto"/>
          </w:tcPr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1" w:type="dxa"/>
            <w:gridSpan w:val="10"/>
            <w:shd w:val="clear" w:color="auto" w:fill="auto"/>
          </w:tcPr>
          <w:p w:rsidR="00E0470A" w:rsidRDefault="00E047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94" w:type="dxa"/>
            <w:gridSpan w:val="2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курсу</w:t>
            </w:r>
          </w:p>
        </w:tc>
        <w:tc>
          <w:tcPr>
            <w:tcW w:w="1174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урок</w:t>
            </w:r>
          </w:p>
        </w:tc>
        <w:tc>
          <w:tcPr>
            <w:tcW w:w="3253" w:type="dxa"/>
            <w:gridSpan w:val="4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Научатся: Знать: основные  теоретические   положения раздела; основные понятия.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Уметь систематизировать и обобщить изученный материал</w:t>
            </w:r>
          </w:p>
        </w:tc>
        <w:tc>
          <w:tcPr>
            <w:tcW w:w="4319" w:type="dxa"/>
            <w:shd w:val="clear" w:color="auto" w:fill="auto"/>
          </w:tcPr>
          <w:p w:rsidR="00E0470A" w:rsidRDefault="00F543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Личностные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чатся: Осознавать свое 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систематизировать и применять обществоведческие знания;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Определяют свою личностную позицию, адекватную дифференцированную самооценку своих успехов в учебе.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УУД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выбирают наиболее эффективные способы решения задач, контролируют и оценивают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цесс и результат деятельности.</w:t>
            </w:r>
          </w:p>
        </w:tc>
        <w:tc>
          <w:tcPr>
            <w:tcW w:w="992" w:type="dxa"/>
            <w:gridSpan w:val="5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</w:tcPr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70A">
        <w:trPr>
          <w:gridAfter w:val="1"/>
          <w:wAfter w:w="28" w:type="dxa"/>
          <w:trHeight w:val="567"/>
        </w:trPr>
        <w:tc>
          <w:tcPr>
            <w:tcW w:w="636" w:type="dxa"/>
            <w:gridSpan w:val="2"/>
            <w:shd w:val="clear" w:color="auto" w:fill="auto"/>
          </w:tcPr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1" w:type="dxa"/>
            <w:gridSpan w:val="10"/>
            <w:shd w:val="clear" w:color="auto" w:fill="auto"/>
          </w:tcPr>
          <w:p w:rsidR="00E0470A" w:rsidRDefault="00E047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94" w:type="dxa"/>
            <w:gridSpan w:val="2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работа над ошибками</w:t>
            </w:r>
          </w:p>
        </w:tc>
        <w:tc>
          <w:tcPr>
            <w:tcW w:w="1174" w:type="dxa"/>
            <w:gridSpan w:val="3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Коррекционный урок</w:t>
            </w:r>
          </w:p>
        </w:tc>
        <w:tc>
          <w:tcPr>
            <w:tcW w:w="3253" w:type="dxa"/>
            <w:gridSpan w:val="4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Научатся: Подводить итоги учебной работы за год.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Наметить перспективы обучения в 10 классе или колледже</w:t>
            </w:r>
          </w:p>
        </w:tc>
        <w:tc>
          <w:tcPr>
            <w:tcW w:w="4319" w:type="dxa"/>
            <w:shd w:val="clear" w:color="auto" w:fill="auto"/>
          </w:tcPr>
          <w:p w:rsidR="00E0470A" w:rsidRDefault="00F54335">
            <w:pPr>
              <w:spacing w:after="2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Личностные УУД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чатся: Осознавать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свое умение систематизировать и применять обществоведческие знания;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Определяют свою личностную позицию, адекватную дифференцированную самооценку своих успехов в учебе.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УУД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чатся адекватно воспринимать предложения и оценку учителей, товарище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и родителей;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контролировать  и оценивать процесс и результат деятельности;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договариваются о распределении ролей и функций в совместной деятельности.</w:t>
            </w:r>
          </w:p>
        </w:tc>
        <w:tc>
          <w:tcPr>
            <w:tcW w:w="992" w:type="dxa"/>
            <w:gridSpan w:val="5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E0470A" w:rsidRDefault="00E04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</w:tr>
      <w:tr w:rsidR="00E0470A">
        <w:trPr>
          <w:gridAfter w:val="1"/>
          <w:wAfter w:w="28" w:type="dxa"/>
          <w:trHeight w:val="315"/>
        </w:trPr>
        <w:tc>
          <w:tcPr>
            <w:tcW w:w="15317" w:type="dxa"/>
            <w:gridSpan w:val="32"/>
            <w:shd w:val="clear" w:color="auto" w:fill="auto"/>
            <w:vAlign w:val="center"/>
          </w:tcPr>
          <w:p w:rsidR="00E0470A" w:rsidRDefault="00F5433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       68 часов</w:t>
            </w:r>
          </w:p>
        </w:tc>
      </w:tr>
    </w:tbl>
    <w:p w:rsidR="00E0470A" w:rsidRDefault="00E0470A">
      <w:pPr>
        <w:rPr>
          <w:rFonts w:ascii="Times New Roman" w:hAnsi="Times New Roman" w:cs="Times New Roman"/>
          <w:sz w:val="24"/>
          <w:szCs w:val="24"/>
        </w:rPr>
        <w:sectPr w:rsidR="00E0470A" w:rsidSect="00D84DDB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E0470A" w:rsidRDefault="00F5433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Учебно-методическое и материально-техническое обеспечение </w:t>
      </w:r>
    </w:p>
    <w:p w:rsidR="00E0470A" w:rsidRDefault="00F5433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4.1.Учебники и учебная литература</w:t>
      </w:r>
      <w:r>
        <w:rPr>
          <w:rFonts w:ascii="Times New Roman" w:hAnsi="Times New Roman" w:cs="Times New Roman"/>
          <w:sz w:val="24"/>
          <w:szCs w:val="24"/>
        </w:rPr>
        <w:t xml:space="preserve"> (с указанием издательских реквизитов)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основная и дополнительная; оформляются  раздельные списки для учащихся и учителя. </w:t>
      </w:r>
    </w:p>
    <w:p w:rsidR="00E0470A" w:rsidRDefault="00F54335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Примерная рабочая программа по обществозн</w:t>
      </w:r>
      <w:r>
        <w:rPr>
          <w:rFonts w:ascii="Times New Roman" w:hAnsi="Times New Roman" w:cs="Times New Roman"/>
          <w:color w:val="000000"/>
          <w:sz w:val="24"/>
          <w:szCs w:val="24"/>
        </w:rPr>
        <w:t>анию   (одобрена решением федерального учебно-методического объединения по общему образованию Министерства образования и науки РФ от 8 апреля 2015.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Протокол от №1/15);</w:t>
      </w:r>
      <w:proofErr w:type="gramEnd"/>
    </w:p>
    <w:p w:rsidR="00E0470A" w:rsidRDefault="00F54335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УМК «Обществознание. 9 класс» авторов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Л.Н.Боголюбов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Н.И.  Городецкая,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Л.Ф.Иванова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(М: П</w:t>
      </w:r>
      <w:r>
        <w:rPr>
          <w:rFonts w:ascii="Times New Roman" w:hAnsi="Times New Roman" w:cs="Times New Roman"/>
          <w:sz w:val="24"/>
          <w:szCs w:val="24"/>
        </w:rPr>
        <w:t>росвещение, 2017)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0470A" w:rsidRDefault="00F54335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Котова О.А.,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Лискова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Т.Е., Обществознание. 9 класс: рабочая тетрадь учащихся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>
        <w:rPr>
          <w:rFonts w:ascii="Times New Roman" w:hAnsi="Times New Roman" w:cs="Times New Roman"/>
          <w:sz w:val="24"/>
          <w:szCs w:val="24"/>
        </w:rPr>
        <w:t>. учреждений. М.: Просвещение, 2014.</w:t>
      </w:r>
    </w:p>
    <w:p w:rsidR="00E0470A" w:rsidRDefault="00F54335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Краюшкина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С.В. Тесты по обществознанию: 9 класс: к учебнику под ред. Л.Н. Боголюбова, А.Ю.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Лазебниковой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Н.И. </w:t>
      </w:r>
      <w:r>
        <w:rPr>
          <w:rFonts w:ascii="Times New Roman" w:hAnsi="Times New Roman" w:cs="Times New Roman"/>
          <w:sz w:val="24"/>
          <w:szCs w:val="24"/>
        </w:rPr>
        <w:t xml:space="preserve">Городецкой «Обществознание. 9 класс». ФГОС (к новому учебнику) / С.В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Краюшкина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>. – М.: Издательство «Экзамен», 2017.</w:t>
      </w:r>
    </w:p>
    <w:p w:rsidR="00E0470A" w:rsidRDefault="00F54335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Сорокина Е.Н. Поурочные разработки по обществознанию. 9 класс. – М.: ВАКО, 2017. – 304 с.</w:t>
      </w:r>
    </w:p>
    <w:p w:rsidR="00E0470A" w:rsidRDefault="00F54335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Буйволова</w:t>
      </w:r>
      <w:proofErr w:type="gramEnd"/>
      <w:r>
        <w:rPr>
          <w:rFonts w:ascii="Times New Roman" w:hAnsi="Times New Roman" w:cs="Times New Roman"/>
          <w:sz w:val="24"/>
          <w:szCs w:val="24"/>
        </w:rPr>
        <w:t>, И. Ю. Обществознание. 11 класс. Техноло</w:t>
      </w:r>
      <w:r>
        <w:rPr>
          <w:rFonts w:ascii="Times New Roman" w:hAnsi="Times New Roman" w:cs="Times New Roman"/>
          <w:sz w:val="24"/>
          <w:szCs w:val="24"/>
        </w:rPr>
        <w:t>гические карты уроков по учебнику Л. Н. Боголюбова / И.Ю. Буйволова. - М.: Учитель, 2015. - 136 c.</w:t>
      </w:r>
    </w:p>
    <w:p w:rsidR="00E0470A" w:rsidRDefault="00F54335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Заиченко, Н. А. Экономика. Опорный конспект школьника / Н.А. Заиченко. - М.: Вита-Пресс, 2016. - 836 c.  </w:t>
      </w:r>
    </w:p>
    <w:p w:rsidR="00E0470A" w:rsidRDefault="00F54335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Сечина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Головцева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Ремчукова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>: Справочник учителя ис</w:t>
      </w:r>
      <w:r>
        <w:rPr>
          <w:rFonts w:ascii="Times New Roman" w:hAnsi="Times New Roman" w:cs="Times New Roman"/>
          <w:sz w:val="24"/>
          <w:szCs w:val="24"/>
        </w:rPr>
        <w:t xml:space="preserve">тории и обществознания. ФГОС /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Сечина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Головцева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Ремчукова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- Учитель, 2019 г. </w:t>
      </w:r>
    </w:p>
    <w:p w:rsidR="00E0470A" w:rsidRDefault="00E0470A">
      <w:pPr>
        <w:shd w:val="clear" w:color="auto" w:fill="FFFFFF"/>
        <w:spacing w:after="0" w:line="240" w:lineRule="auto"/>
        <w:ind w:left="709"/>
        <w:rPr>
          <w:rFonts w:ascii="Times New Roman" w:hAnsi="Times New Roman" w:cs="Times New Roman"/>
          <w:color w:val="FF0000"/>
          <w:sz w:val="24"/>
          <w:szCs w:val="24"/>
        </w:rPr>
      </w:pPr>
    </w:p>
    <w:p w:rsidR="00E0470A" w:rsidRDefault="00F5433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Электронные ресурсы, </w:t>
      </w:r>
      <w:r>
        <w:rPr>
          <w:rFonts w:ascii="Times New Roman" w:hAnsi="Times New Roman" w:cs="Times New Roman"/>
          <w:sz w:val="24"/>
          <w:szCs w:val="24"/>
        </w:rPr>
        <w:t xml:space="preserve">которые непосредственно используются в учебном процессе: </w:t>
      </w:r>
    </w:p>
    <w:p w:rsidR="00E0470A" w:rsidRDefault="00F54335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Каталог электронных образовательных ресурсов http://fcior.edu.ru/;</w:t>
      </w:r>
    </w:p>
    <w:p w:rsidR="00E0470A" w:rsidRDefault="00F54335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Единое окно доступа к </w:t>
      </w:r>
      <w:r>
        <w:rPr>
          <w:rFonts w:ascii="Times New Roman" w:hAnsi="Times New Roman" w:cs="Times New Roman"/>
          <w:sz w:val="24"/>
          <w:szCs w:val="24"/>
        </w:rPr>
        <w:t>образовательным ресурсам http://window.edu.ru/library?p_rubr=2.1;</w:t>
      </w:r>
    </w:p>
    <w:p w:rsidR="00E0470A" w:rsidRDefault="00F54335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центр информационно-образовательных ресурсов для общего образования http://fcior.edu.ru/catalog/meta/3/p/page.html;</w:t>
      </w:r>
    </w:p>
    <w:p w:rsidR="00E0470A" w:rsidRDefault="00F54335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Информационный портал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http://gia.edu.ru/</w:t>
      </w:r>
    </w:p>
    <w:p w:rsidR="00E0470A" w:rsidRDefault="00F54335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Российский общеоб</w:t>
      </w:r>
      <w:r>
        <w:rPr>
          <w:rFonts w:ascii="Times New Roman" w:hAnsi="Times New Roman" w:cs="Times New Roman"/>
          <w:sz w:val="24"/>
          <w:szCs w:val="24"/>
        </w:rPr>
        <w:t>разовательный портал http://www.school.edu.ru/default.asp</w:t>
      </w:r>
    </w:p>
    <w:p w:rsidR="00E0470A" w:rsidRDefault="00F54335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портал «российское образование» http://www.edu.ru/</w:t>
      </w:r>
    </w:p>
    <w:p w:rsidR="00E0470A" w:rsidRDefault="00F54335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Школьная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урбанистика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данные учебные материалы разработаны в рамках конкурса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нфпк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«разработка информационных источников сложной структ</w:t>
      </w:r>
      <w:r>
        <w:rPr>
          <w:rFonts w:ascii="Times New Roman" w:hAnsi="Times New Roman" w:cs="Times New Roman"/>
          <w:sz w:val="24"/>
          <w:szCs w:val="24"/>
        </w:rPr>
        <w:t>уры (</w:t>
      </w:r>
      <w:proofErr w:type="spellStart"/>
      <w:r>
        <w:rPr>
          <w:rFonts w:ascii="Times New Roman" w:hAnsi="Times New Roman" w:cs="Times New Roman"/>
          <w:sz w:val="24"/>
          <w:szCs w:val="24"/>
        </w:rPr>
        <w:t>иисс</w:t>
      </w:r>
      <w:proofErr w:type="spellEnd"/>
      <w:r>
        <w:rPr>
          <w:rFonts w:ascii="Times New Roman" w:hAnsi="Times New Roman" w:cs="Times New Roman"/>
          <w:sz w:val="24"/>
          <w:szCs w:val="24"/>
        </w:rPr>
        <w:t>) для системы общего образования». Учебный модуль «</w:t>
      </w:r>
      <w:proofErr w:type="gramStart"/>
      <w:r>
        <w:rPr>
          <w:rFonts w:ascii="Times New Roman" w:hAnsi="Times New Roman" w:cs="Times New Roman"/>
          <w:sz w:val="24"/>
          <w:szCs w:val="24"/>
        </w:rPr>
        <w:t>школьная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урбанистика</w:t>
      </w:r>
      <w:proofErr w:type="spellEnd"/>
      <w:r>
        <w:rPr>
          <w:rFonts w:ascii="Times New Roman" w:hAnsi="Times New Roman" w:cs="Times New Roman"/>
          <w:sz w:val="24"/>
          <w:szCs w:val="24"/>
        </w:rPr>
        <w:t>» предназначен для использования на уроках обществознания, экономики, географии, истории в 7-11 классах. Учебный модуль содержит методические рекомендации и задания для организ</w:t>
      </w:r>
      <w:r>
        <w:rPr>
          <w:rFonts w:ascii="Times New Roman" w:hAnsi="Times New Roman" w:cs="Times New Roman"/>
          <w:sz w:val="24"/>
          <w:szCs w:val="24"/>
        </w:rPr>
        <w:t>ации самостоятельной исследовательской и учебно-проектной деятельности школьников на междисциплинарном материале – «знание о городах»</w:t>
      </w:r>
    </w:p>
    <w:p w:rsidR="00E0470A" w:rsidRDefault="00F54335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Журнал «наука и жизнь» - ежемесячный научно-популярный журнал. </w:t>
      </w:r>
      <w:r>
        <w:rPr>
          <w:rFonts w:ascii="Times New Roman" w:hAnsi="Times New Roman" w:cs="Times New Roman"/>
          <w:sz w:val="24"/>
          <w:szCs w:val="24"/>
          <w:lang w:val="en-US"/>
        </w:rPr>
        <w:t>Http://school-collection.edu.ru/catalog/rubr/3709fea8-1ff7-26a5-c7c0-32f1d04346a8/;</w:t>
      </w:r>
    </w:p>
    <w:p w:rsidR="00E0470A" w:rsidRDefault="00F54335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Энциклопедия "</w:t>
      </w:r>
      <w:proofErr w:type="spellStart"/>
      <w:r>
        <w:rPr>
          <w:rFonts w:ascii="Times New Roman" w:hAnsi="Times New Roman" w:cs="Times New Roman"/>
          <w:sz w:val="24"/>
          <w:szCs w:val="24"/>
        </w:rPr>
        <w:t>кругосвет</w:t>
      </w:r>
      <w:proofErr w:type="spellEnd"/>
      <w:r>
        <w:rPr>
          <w:rFonts w:ascii="Times New Roman" w:hAnsi="Times New Roman" w:cs="Times New Roman"/>
          <w:sz w:val="24"/>
          <w:szCs w:val="24"/>
        </w:rPr>
        <w:t>" - статьи, подборки, энциклопедические данные - http://school-collection.edu.ru/catalog/rubr/c6bd8391-5353-9687-0cb7-3bee2d59520b/;</w:t>
      </w:r>
    </w:p>
    <w:p w:rsidR="00E0470A" w:rsidRDefault="00F54335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Платформа "1с об</w:t>
      </w:r>
      <w:r>
        <w:rPr>
          <w:rFonts w:ascii="Times New Roman" w:hAnsi="Times New Roman" w:cs="Times New Roman"/>
          <w:sz w:val="24"/>
          <w:szCs w:val="24"/>
        </w:rPr>
        <w:t>разование 3.0" - платформа "1с</w:t>
      </w:r>
      <w:proofErr w:type="gramStart"/>
      <w:r>
        <w:rPr>
          <w:rFonts w:ascii="Times New Roman" w:hAnsi="Times New Roman" w:cs="Times New Roman"/>
          <w:sz w:val="24"/>
          <w:szCs w:val="24"/>
        </w:rPr>
        <w:t>:о</w:t>
      </w:r>
      <w:proofErr w:type="gramEnd"/>
      <w:r>
        <w:rPr>
          <w:rFonts w:ascii="Times New Roman" w:hAnsi="Times New Roman" w:cs="Times New Roman"/>
          <w:sz w:val="24"/>
          <w:szCs w:val="24"/>
        </w:rPr>
        <w:t>бразование" является системой программ для поддержки и автоматизации образовательного процесса. В конкретный продукт, входящий в систему программ "1с</w:t>
      </w:r>
      <w:proofErr w:type="gramStart"/>
      <w:r>
        <w:rPr>
          <w:rFonts w:ascii="Times New Roman" w:hAnsi="Times New Roman" w:cs="Times New Roman"/>
          <w:sz w:val="24"/>
          <w:szCs w:val="24"/>
        </w:rPr>
        <w:t>:о</w:t>
      </w:r>
      <w:proofErr w:type="gramEnd"/>
      <w:r>
        <w:rPr>
          <w:rFonts w:ascii="Times New Roman" w:hAnsi="Times New Roman" w:cs="Times New Roman"/>
          <w:sz w:val="24"/>
          <w:szCs w:val="24"/>
        </w:rPr>
        <w:t>бразование", включаются те функции и возможности, которые отвечают назнач</w:t>
      </w:r>
      <w:r>
        <w:rPr>
          <w:rFonts w:ascii="Times New Roman" w:hAnsi="Times New Roman" w:cs="Times New Roman"/>
          <w:sz w:val="24"/>
          <w:szCs w:val="24"/>
        </w:rPr>
        <w:t>ению этого продукта. С помощью системы программ "1с</w:t>
      </w:r>
      <w:proofErr w:type="gramStart"/>
      <w:r>
        <w:rPr>
          <w:rFonts w:ascii="Times New Roman" w:hAnsi="Times New Roman" w:cs="Times New Roman"/>
          <w:sz w:val="24"/>
          <w:szCs w:val="24"/>
        </w:rPr>
        <w:t>:о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бразование" можно создавать и использовать в учебном процессе различные образовательные комплексы. Образовательные комплексы могут содержать в себе разнообразные наглядные, справочные, тестовые и другие </w:t>
      </w:r>
      <w:r>
        <w:rPr>
          <w:rFonts w:ascii="Times New Roman" w:hAnsi="Times New Roman" w:cs="Times New Roman"/>
          <w:sz w:val="24"/>
          <w:szCs w:val="24"/>
        </w:rPr>
        <w:t>материалы. "1с</w:t>
      </w:r>
      <w:proofErr w:type="gramStart"/>
      <w:r>
        <w:rPr>
          <w:rFonts w:ascii="Times New Roman" w:hAnsi="Times New Roman" w:cs="Times New Roman"/>
          <w:sz w:val="24"/>
          <w:szCs w:val="24"/>
        </w:rPr>
        <w:t>:о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бразование" может устанавливаться в локальном или сетевом (клиент-серверном) варианте. В последнем случае несколько пользователей могут работать с системой одновременно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разных клиентских </w:t>
      </w:r>
      <w:proofErr w:type="spellStart"/>
      <w:r>
        <w:rPr>
          <w:rFonts w:ascii="Times New Roman" w:hAnsi="Times New Roman" w:cs="Times New Roman"/>
          <w:sz w:val="24"/>
          <w:szCs w:val="24"/>
        </w:rPr>
        <w:t>пк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Вне зависимости от варианта установки </w:t>
      </w:r>
      <w:r>
        <w:rPr>
          <w:rFonts w:ascii="Times New Roman" w:hAnsi="Times New Roman" w:cs="Times New Roman"/>
          <w:sz w:val="24"/>
          <w:szCs w:val="24"/>
        </w:rPr>
        <w:lastRenderedPageBreak/>
        <w:t>"1с</w:t>
      </w:r>
      <w:proofErr w:type="gramStart"/>
      <w:r>
        <w:rPr>
          <w:rFonts w:ascii="Times New Roman" w:hAnsi="Times New Roman" w:cs="Times New Roman"/>
          <w:sz w:val="24"/>
          <w:szCs w:val="24"/>
        </w:rPr>
        <w:t>:о</w:t>
      </w:r>
      <w:proofErr w:type="gramEnd"/>
      <w:r>
        <w:rPr>
          <w:rFonts w:ascii="Times New Roman" w:hAnsi="Times New Roman" w:cs="Times New Roman"/>
          <w:sz w:val="24"/>
          <w:szCs w:val="24"/>
        </w:rPr>
        <w:t>браз</w:t>
      </w:r>
      <w:r>
        <w:rPr>
          <w:rFonts w:ascii="Times New Roman" w:hAnsi="Times New Roman" w:cs="Times New Roman"/>
          <w:sz w:val="24"/>
          <w:szCs w:val="24"/>
        </w:rPr>
        <w:t>ование" является многопользовательской системой, в которой информация о прохождении учебного материала, а также объекты, созданные пользователем, для каждого пользователя хранятся индивидуально - http://school-collection.edu.ru/catalog/rubr/f57c8a56-b9a5-9</w:t>
      </w:r>
      <w:r>
        <w:rPr>
          <w:rFonts w:ascii="Times New Roman" w:hAnsi="Times New Roman" w:cs="Times New Roman"/>
          <w:sz w:val="24"/>
          <w:szCs w:val="24"/>
        </w:rPr>
        <w:t>f0f-872a-fb22a4167f25/118878/?interface=learn-tool;</w:t>
      </w:r>
    </w:p>
    <w:p w:rsidR="00E0470A" w:rsidRDefault="00F54335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Официальная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россия</w:t>
      </w:r>
      <w:proofErr w:type="spellEnd"/>
      <w:r>
        <w:rPr>
          <w:rFonts w:ascii="Times New Roman" w:hAnsi="Times New Roman" w:cs="Times New Roman"/>
          <w:sz w:val="24"/>
          <w:szCs w:val="24"/>
        </w:rPr>
        <w:t>: сервер органов государственной власти российской федерации http://www.gov.ru</w:t>
      </w:r>
    </w:p>
    <w:p w:rsidR="00E0470A" w:rsidRDefault="00F54335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Президент России: официальный сайт http://www.president.kremlin.ru</w:t>
      </w:r>
    </w:p>
    <w:p w:rsidR="00E0470A" w:rsidRDefault="00F54335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Президент России — гражданам школьного в</w:t>
      </w:r>
      <w:r>
        <w:rPr>
          <w:rFonts w:ascii="Times New Roman" w:hAnsi="Times New Roman" w:cs="Times New Roman"/>
          <w:sz w:val="24"/>
          <w:szCs w:val="24"/>
        </w:rPr>
        <w:t>озраста http://www.uznay-prezidenta.ru</w:t>
      </w:r>
    </w:p>
    <w:p w:rsidR="00E0470A" w:rsidRDefault="00F54335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Государственная дума: официальный сайт http://www.duma.gov.ru</w:t>
      </w:r>
    </w:p>
    <w:p w:rsidR="00E0470A" w:rsidRDefault="00F54335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Федеральная служба государственной статистики: базы данных, статистическая информация http://www.gks.ru</w:t>
      </w:r>
    </w:p>
    <w:p w:rsidR="00E0470A" w:rsidRDefault="00F54335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Economicus.ru: экономический портал. Проект институ</w:t>
      </w:r>
      <w:r>
        <w:rPr>
          <w:rFonts w:ascii="Times New Roman" w:hAnsi="Times New Roman" w:cs="Times New Roman"/>
          <w:sz w:val="24"/>
          <w:szCs w:val="24"/>
        </w:rPr>
        <w:t>та «экономическая школа» http://economicus.ru</w:t>
      </w:r>
    </w:p>
    <w:p w:rsidR="00E0470A" w:rsidRDefault="00F54335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 лекций по микроэкономике http://50.economicus.ru</w:t>
      </w:r>
    </w:p>
    <w:p w:rsidR="00E0470A" w:rsidRDefault="00F54335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Виртуальная экономическая библиотека http://econom.nsc.ru/jep/</w:t>
      </w:r>
    </w:p>
    <w:p w:rsidR="00E0470A" w:rsidRDefault="00F54335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 школьного экономического образования: международный учебн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методический журнал http://</w:t>
      </w:r>
      <w:r>
        <w:rPr>
          <w:rFonts w:ascii="Times New Roman" w:hAnsi="Times New Roman" w:cs="Times New Roman"/>
          <w:sz w:val="24"/>
          <w:szCs w:val="24"/>
        </w:rPr>
        <w:t>econom.nsu.ru/dovuz/journal/</w:t>
      </w:r>
    </w:p>
    <w:p w:rsidR="00E0470A" w:rsidRDefault="00F54335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Галерея экономистов http://gallery.economicus.ru</w:t>
      </w:r>
    </w:p>
    <w:p w:rsidR="00E0470A" w:rsidRDefault="00F54335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Интернет-сервер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акди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экономика и жизнь» http://www.economics.ru</w:t>
      </w:r>
    </w:p>
    <w:p w:rsidR="00E0470A" w:rsidRDefault="00F54335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Информационно-аналитический портал «наследие» http://www.nasledie.ru</w:t>
      </w:r>
    </w:p>
    <w:p w:rsidR="00E0470A" w:rsidRDefault="00F54335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Инфотека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«основы экономики» </w:t>
      </w:r>
      <w:r>
        <w:rPr>
          <w:rFonts w:ascii="Times New Roman" w:hAnsi="Times New Roman" w:cs="Times New Roman"/>
          <w:sz w:val="24"/>
          <w:szCs w:val="24"/>
        </w:rPr>
        <w:t>http://infoteka.economicus.ru</w:t>
      </w:r>
    </w:p>
    <w:p w:rsidR="00E0470A" w:rsidRDefault="00F54335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Книги по экономике, финансам, менеджменту и маркетингу http://www.aup.ru/books/</w:t>
      </w:r>
    </w:p>
    <w:p w:rsidR="00E0470A" w:rsidRDefault="00F54335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Макроэкономика http://hsemacro.narod.ru</w:t>
      </w:r>
    </w:p>
    <w:p w:rsidR="00E0470A" w:rsidRDefault="00F54335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Московская школа прав человека http://www.mshr-ngo.ru</w:t>
      </w:r>
    </w:p>
    <w:p w:rsidR="00E0470A" w:rsidRDefault="00F54335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Обществознание в школе: сайт учителя по обществознан</w:t>
      </w:r>
      <w:r>
        <w:rPr>
          <w:rFonts w:ascii="Times New Roman" w:hAnsi="Times New Roman" w:cs="Times New Roman"/>
          <w:sz w:val="24"/>
          <w:szCs w:val="24"/>
        </w:rPr>
        <w:t xml:space="preserve">ию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в.п</w:t>
      </w:r>
      <w:proofErr w:type="spellEnd"/>
      <w:r>
        <w:rPr>
          <w:rFonts w:ascii="Times New Roman" w:hAnsi="Times New Roman" w:cs="Times New Roman"/>
          <w:sz w:val="24"/>
          <w:szCs w:val="24"/>
        </w:rPr>
        <w:t>. Данилова http://danur-w.narod.ru</w:t>
      </w:r>
    </w:p>
    <w:p w:rsidR="00E0470A" w:rsidRDefault="00F54335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Основы экономики: вводный курс http://be.economicus.ru</w:t>
      </w:r>
    </w:p>
    <w:p w:rsidR="00E0470A" w:rsidRDefault="00F54335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Открытая экономика: информационно-аналитический сервер </w:t>
      </w:r>
      <w:hyperlink r:id="rId28" w:history="1">
        <w:r>
          <w:rPr>
            <w:rFonts w:ascii="Times New Roman" w:hAnsi="Times New Roman" w:cs="Times New Roman"/>
            <w:sz w:val="24"/>
            <w:szCs w:val="24"/>
          </w:rPr>
          <w:t>http://www.opec.ru</w:t>
        </w:r>
      </w:hyperlink>
    </w:p>
    <w:p w:rsidR="00E0470A" w:rsidRDefault="00F54335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Другие обществоведческие  электронные издания, ресу</w:t>
      </w:r>
      <w:r>
        <w:rPr>
          <w:rFonts w:ascii="Times New Roman" w:hAnsi="Times New Roman" w:cs="Times New Roman"/>
          <w:sz w:val="24"/>
          <w:szCs w:val="24"/>
        </w:rPr>
        <w:t>рсы.</w:t>
      </w:r>
    </w:p>
    <w:p w:rsidR="00E0470A" w:rsidRDefault="00E0470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0470A" w:rsidRDefault="00F5433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Материально-техническое оборудование</w:t>
      </w:r>
      <w:r>
        <w:rPr>
          <w:rFonts w:ascii="Times New Roman" w:hAnsi="Times New Roman" w:cs="Times New Roman"/>
          <w:sz w:val="24"/>
          <w:szCs w:val="24"/>
        </w:rPr>
        <w:t>, необходимое для реализации рабочей программы.</w:t>
      </w:r>
    </w:p>
    <w:p w:rsidR="00E0470A" w:rsidRDefault="00F54335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учебники</w:t>
      </w:r>
    </w:p>
    <w:p w:rsidR="00E0470A" w:rsidRDefault="00F54335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атласы</w:t>
      </w:r>
    </w:p>
    <w:p w:rsidR="00E0470A" w:rsidRDefault="00F54335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настенные  и электронные карты</w:t>
      </w:r>
    </w:p>
    <w:p w:rsidR="00E0470A" w:rsidRDefault="00F54335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компьютер</w:t>
      </w:r>
    </w:p>
    <w:p w:rsidR="00E0470A" w:rsidRDefault="00F54335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проектор</w:t>
      </w:r>
    </w:p>
    <w:p w:rsidR="00E0470A" w:rsidRDefault="00F54335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тексты контрольно-измерительных материалов</w:t>
      </w:r>
    </w:p>
    <w:p w:rsidR="00E0470A" w:rsidRDefault="00F54335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материалы ЭОР</w:t>
      </w:r>
    </w:p>
    <w:p w:rsidR="00E0470A" w:rsidRDefault="00F54335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другие методические пособия и материалы.</w:t>
      </w:r>
    </w:p>
    <w:p w:rsidR="00E0470A" w:rsidRDefault="00E0470A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sectPr w:rsidR="00E0470A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335" w:rsidRDefault="00F54335">
      <w:pPr>
        <w:spacing w:line="240" w:lineRule="auto"/>
      </w:pPr>
      <w:r>
        <w:separator/>
      </w:r>
    </w:p>
  </w:endnote>
  <w:endnote w:type="continuationSeparator" w:id="0">
    <w:p w:rsidR="00F54335" w:rsidRDefault="00F543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335" w:rsidRDefault="00F54335">
      <w:pPr>
        <w:spacing w:after="0"/>
      </w:pPr>
      <w:r>
        <w:separator/>
      </w:r>
    </w:p>
  </w:footnote>
  <w:footnote w:type="continuationSeparator" w:id="0">
    <w:p w:rsidR="00F54335" w:rsidRDefault="00F5433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000000F"/>
    <w:multiLevelType w:val="multilevel"/>
    <w:tmpl w:val="0000000F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0000018"/>
    <w:multiLevelType w:val="multilevel"/>
    <w:tmpl w:val="0000001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11D55EB1"/>
    <w:multiLevelType w:val="multilevel"/>
    <w:tmpl w:val="11D55EB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F471483"/>
    <w:multiLevelType w:val="multilevel"/>
    <w:tmpl w:val="1F471483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915385"/>
    <w:multiLevelType w:val="multilevel"/>
    <w:tmpl w:val="22915385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FA208BF"/>
    <w:multiLevelType w:val="multilevel"/>
    <w:tmpl w:val="2FA208BF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38EF7AE1"/>
    <w:multiLevelType w:val="multilevel"/>
    <w:tmpl w:val="38EF7AE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1FE6997"/>
    <w:multiLevelType w:val="multilevel"/>
    <w:tmpl w:val="41FE699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7EA276F"/>
    <w:multiLevelType w:val="multilevel"/>
    <w:tmpl w:val="47EA276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9DE5BE1"/>
    <w:multiLevelType w:val="multilevel"/>
    <w:tmpl w:val="59DE5BE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AB90C2B"/>
    <w:multiLevelType w:val="multilevel"/>
    <w:tmpl w:val="6AB90C2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52721DE"/>
    <w:multiLevelType w:val="multilevel"/>
    <w:tmpl w:val="752721D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12"/>
  </w:num>
  <w:num w:numId="4">
    <w:abstractNumId w:val="6"/>
  </w:num>
  <w:num w:numId="5">
    <w:abstractNumId w:val="11"/>
  </w:num>
  <w:num w:numId="6">
    <w:abstractNumId w:val="9"/>
  </w:num>
  <w:num w:numId="7">
    <w:abstractNumId w:val="8"/>
  </w:num>
  <w:num w:numId="8">
    <w:abstractNumId w:val="3"/>
  </w:num>
  <w:num w:numId="9">
    <w:abstractNumId w:val="7"/>
  </w:num>
  <w:num w:numId="10">
    <w:abstractNumId w:val="10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676"/>
    <w:rsid w:val="000247B0"/>
    <w:rsid w:val="0008255C"/>
    <w:rsid w:val="000A729C"/>
    <w:rsid w:val="00163DF1"/>
    <w:rsid w:val="001F0EA9"/>
    <w:rsid w:val="002B4DD3"/>
    <w:rsid w:val="002E2A71"/>
    <w:rsid w:val="00363410"/>
    <w:rsid w:val="003657A7"/>
    <w:rsid w:val="003926D6"/>
    <w:rsid w:val="003C4C54"/>
    <w:rsid w:val="003D6815"/>
    <w:rsid w:val="00442392"/>
    <w:rsid w:val="00546DD0"/>
    <w:rsid w:val="0055471F"/>
    <w:rsid w:val="006C13ED"/>
    <w:rsid w:val="007426C0"/>
    <w:rsid w:val="00B176DD"/>
    <w:rsid w:val="00BB4FD5"/>
    <w:rsid w:val="00C3125E"/>
    <w:rsid w:val="00C66D58"/>
    <w:rsid w:val="00CE5D26"/>
    <w:rsid w:val="00D038DC"/>
    <w:rsid w:val="00D84DDB"/>
    <w:rsid w:val="00DA09A3"/>
    <w:rsid w:val="00DD3301"/>
    <w:rsid w:val="00E0470A"/>
    <w:rsid w:val="00E75676"/>
    <w:rsid w:val="00F54335"/>
    <w:rsid w:val="00F82970"/>
    <w:rsid w:val="00FF2114"/>
    <w:rsid w:val="3B6F2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/>
    <w:lsdException w:name="Table Grid" w:semiHidden="0" w:uiPriority="3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000FF"/>
      <w:u w:val="single"/>
    </w:rPr>
  </w:style>
  <w:style w:type="paragraph" w:styleId="a4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pPr>
      <w:ind w:left="720"/>
      <w:contextualSpacing/>
    </w:pPr>
    <w:rPr>
      <w:rFonts w:ascii="Calibri" w:eastAsia="Calibri" w:hAnsi="Calibri" w:cs="SimSun"/>
    </w:rPr>
  </w:style>
  <w:style w:type="character" w:customStyle="1" w:styleId="c3c8">
    <w:name w:val="c3 c8"/>
    <w:basedOn w:val="a0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customStyle="1" w:styleId="1">
    <w:name w:val="Основной текст1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/>
    <w:lsdException w:name="Table Grid" w:semiHidden="0" w:uiPriority="3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000FF"/>
      <w:u w:val="single"/>
    </w:rPr>
  </w:style>
  <w:style w:type="paragraph" w:styleId="a4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pPr>
      <w:ind w:left="720"/>
      <w:contextualSpacing/>
    </w:pPr>
    <w:rPr>
      <w:rFonts w:ascii="Calibri" w:eastAsia="Calibri" w:hAnsi="Calibri" w:cs="SimSun"/>
    </w:rPr>
  </w:style>
  <w:style w:type="character" w:customStyle="1" w:styleId="c3c8">
    <w:name w:val="c3 c8"/>
    <w:basedOn w:val="a0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customStyle="1" w:styleId="1">
    <w:name w:val="Основной текст1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prezentaciya-po-obschestvoznaniyu-na-temu-politika-i-vlast-klass-1139334.html" TargetMode="External"/><Relationship Id="rId13" Type="http://schemas.openxmlformats.org/officeDocument/2006/relationships/hyperlink" Target="https://en.ppt-online.org/305397" TargetMode="External"/><Relationship Id="rId18" Type="http://schemas.openxmlformats.org/officeDocument/2006/relationships/hyperlink" Target="https://ppt-online.org/308550" TargetMode="External"/><Relationship Id="rId26" Type="http://schemas.openxmlformats.org/officeDocument/2006/relationships/hyperlink" Target="https://ppt-online.org/254856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ppt-online.org/319245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infourok.ru/prezentaciya-po-obschestvoznaniyu-na-temu-grazhdanskoe-obschestvo-uchastie-grazhdan-v-politicheskoy-zhizni-klass-1472642.html" TargetMode="External"/><Relationship Id="rId17" Type="http://schemas.openxmlformats.org/officeDocument/2006/relationships/hyperlink" Target="https://ppt-online.org/718657" TargetMode="External"/><Relationship Id="rId25" Type="http://schemas.openxmlformats.org/officeDocument/2006/relationships/hyperlink" Target="https://ppt-online.org/739960" TargetMode="External"/><Relationship Id="rId2" Type="http://schemas.openxmlformats.org/officeDocument/2006/relationships/styles" Target="styles.xml"/><Relationship Id="rId16" Type="http://schemas.openxmlformats.org/officeDocument/2006/relationships/hyperlink" Target="https://ppt-online.org/281864" TargetMode="External"/><Relationship Id="rId20" Type="http://schemas.openxmlformats.org/officeDocument/2006/relationships/hyperlink" Target="https://ppt-online.org/507411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ppt-online.org/393044" TargetMode="External"/><Relationship Id="rId24" Type="http://schemas.openxmlformats.org/officeDocument/2006/relationships/hyperlink" Target="https://ppt-online.org/1374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pt-online.org/628439" TargetMode="External"/><Relationship Id="rId23" Type="http://schemas.openxmlformats.org/officeDocument/2006/relationships/hyperlink" Target="https://ppt-online.org/338565" TargetMode="External"/><Relationship Id="rId28" Type="http://schemas.openxmlformats.org/officeDocument/2006/relationships/hyperlink" Target="http://www.opec.ru" TargetMode="External"/><Relationship Id="rId10" Type="http://schemas.openxmlformats.org/officeDocument/2006/relationships/hyperlink" Target="https://infourok.ru/prezentaciya-k-uroku-obschestvoznaniya-klass-politicheskie-rezhimi-1313919.html" TargetMode="External"/><Relationship Id="rId19" Type="http://schemas.openxmlformats.org/officeDocument/2006/relationships/hyperlink" Target="https://ppt-online.org/25667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urok.ru/prezentaciya-gosudarstvo-klass-2168955.html" TargetMode="External"/><Relationship Id="rId14" Type="http://schemas.openxmlformats.org/officeDocument/2006/relationships/hyperlink" Target="https://ppt-online.org/32302" TargetMode="External"/><Relationship Id="rId22" Type="http://schemas.openxmlformats.org/officeDocument/2006/relationships/hyperlink" Target="https://ppt-online.org/162202" TargetMode="External"/><Relationship Id="rId27" Type="http://schemas.openxmlformats.org/officeDocument/2006/relationships/hyperlink" Target="https://ppt-online.org/142626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39</Pages>
  <Words>11967</Words>
  <Characters>68218</Characters>
  <Application>Microsoft Office Word</Application>
  <DocSecurity>0</DocSecurity>
  <Lines>568</Lines>
  <Paragraphs>160</Paragraphs>
  <ScaleCrop>false</ScaleCrop>
  <Company/>
  <LinksUpToDate>false</LinksUpToDate>
  <CharactersWithSpaces>80025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 Юлия Викторовна</dc:creator>
  <cp:lastModifiedBy>Пользователь Windows</cp:lastModifiedBy>
  <cp:revision>20</cp:revision>
  <dcterms:created xsi:type="dcterms:W3CDTF">2022-01-15T10:48:00Z</dcterms:created>
  <dcterms:modified xsi:type="dcterms:W3CDTF">2023-09-07T06:50:00Z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5531F0269857485782CE347308A95202</vt:lpwstr>
  </property>
</Properties>
</file>